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BDE1" w14:textId="0F8240A8" w:rsidR="000C0605" w:rsidRPr="00216E59" w:rsidRDefault="00730BC1" w:rsidP="00216E59">
      <w:pPr>
        <w:pStyle w:val="pf0"/>
        <w:jc w:val="center"/>
        <w:rPr>
          <w:b/>
        </w:rPr>
      </w:pPr>
      <w:r w:rsidRPr="00216E59">
        <w:rPr>
          <w:b/>
        </w:rPr>
        <w:t>Efeito da fervura doméstica na carga de mesófilos, coliformes totais e termotolerantes d</w:t>
      </w:r>
      <w:r w:rsidR="007D048A" w:rsidRPr="00216E59">
        <w:rPr>
          <w:b/>
        </w:rPr>
        <w:t>o</w:t>
      </w:r>
      <w:r w:rsidRPr="00216E59">
        <w:rPr>
          <w:b/>
        </w:rPr>
        <w:t xml:space="preserve"> leite </w:t>
      </w:r>
      <w:r w:rsidRPr="00216E59">
        <w:rPr>
          <w:b/>
          <w:i/>
          <w:iCs/>
        </w:rPr>
        <w:t>in natura</w:t>
      </w:r>
      <w:r w:rsidR="000C0605" w:rsidRPr="00216E59">
        <w:rPr>
          <w:b/>
        </w:rPr>
        <w:t xml:space="preserve"> </w:t>
      </w:r>
      <w:r w:rsidRPr="00216E59">
        <w:rPr>
          <w:b/>
        </w:rPr>
        <w:t>comercializado sem inspeção</w:t>
      </w:r>
    </w:p>
    <w:p w14:paraId="12F7320B" w14:textId="59411A49" w:rsidR="00500B55" w:rsidRPr="00216E59" w:rsidRDefault="00500B55" w:rsidP="00216E59">
      <w:pPr>
        <w:pStyle w:val="pf0"/>
        <w:jc w:val="center"/>
        <w:rPr>
          <w:b/>
        </w:rPr>
      </w:pPr>
      <w:r w:rsidRPr="00216E59">
        <w:rPr>
          <w:b/>
        </w:rPr>
        <w:t>Effect of domestic boiling on the load of mesophiles, total and thermotolerant coliforms in fresh milk sold without inspection</w:t>
      </w:r>
    </w:p>
    <w:p w14:paraId="628C8066" w14:textId="3FE79500" w:rsidR="007462FE" w:rsidRPr="00216E59" w:rsidRDefault="00F124F3" w:rsidP="00216E59">
      <w:pPr>
        <w:jc w:val="both"/>
        <w:rPr>
          <w:rFonts w:ascii="Times New Roman" w:hAnsi="Times New Roman" w:cs="Times New Roman"/>
          <w:sz w:val="24"/>
          <w:szCs w:val="24"/>
        </w:rPr>
      </w:pPr>
      <w:r w:rsidRPr="00216E59">
        <w:rPr>
          <w:rFonts w:ascii="Times New Roman" w:hAnsi="Times New Roman" w:cs="Times New Roman"/>
          <w:b/>
          <w:bCs/>
          <w:sz w:val="24"/>
          <w:szCs w:val="24"/>
        </w:rPr>
        <w:t>RESUMO</w:t>
      </w:r>
      <w:r w:rsidR="00730BC1" w:rsidRPr="00216E59">
        <w:rPr>
          <w:rFonts w:ascii="Times New Roman" w:hAnsi="Times New Roman" w:cs="Times New Roman"/>
          <w:b/>
          <w:bCs/>
          <w:sz w:val="24"/>
          <w:szCs w:val="24"/>
        </w:rPr>
        <w:t xml:space="preserve">: </w:t>
      </w:r>
      <w:r w:rsidR="00C8664B" w:rsidRPr="00216E59">
        <w:rPr>
          <w:rFonts w:ascii="Times New Roman" w:hAnsi="Times New Roman" w:cs="Times New Roman"/>
          <w:sz w:val="24"/>
          <w:szCs w:val="24"/>
        </w:rPr>
        <w:t>O</w:t>
      </w:r>
      <w:r w:rsidR="00C8664B" w:rsidRPr="00216E59">
        <w:rPr>
          <w:rFonts w:ascii="Times New Roman" w:hAnsi="Times New Roman" w:cs="Times New Roman"/>
          <w:spacing w:val="-14"/>
          <w:sz w:val="24"/>
          <w:szCs w:val="24"/>
        </w:rPr>
        <w:t xml:space="preserve"> </w:t>
      </w:r>
      <w:r w:rsidR="00C8664B" w:rsidRPr="00216E59">
        <w:rPr>
          <w:rFonts w:ascii="Times New Roman" w:hAnsi="Times New Roman" w:cs="Times New Roman"/>
          <w:sz w:val="24"/>
          <w:szCs w:val="24"/>
        </w:rPr>
        <w:t>consumo</w:t>
      </w:r>
      <w:r w:rsidR="00C8664B" w:rsidRPr="00216E59">
        <w:rPr>
          <w:rFonts w:ascii="Times New Roman" w:hAnsi="Times New Roman" w:cs="Times New Roman"/>
          <w:spacing w:val="-13"/>
          <w:sz w:val="24"/>
          <w:szCs w:val="24"/>
        </w:rPr>
        <w:t xml:space="preserve"> </w:t>
      </w:r>
      <w:r w:rsidR="00C8664B" w:rsidRPr="00216E59">
        <w:rPr>
          <w:rFonts w:ascii="Times New Roman" w:hAnsi="Times New Roman" w:cs="Times New Roman"/>
          <w:sz w:val="24"/>
          <w:szCs w:val="24"/>
        </w:rPr>
        <w:t>de</w:t>
      </w:r>
      <w:r w:rsidR="00C8664B" w:rsidRPr="00216E59">
        <w:rPr>
          <w:rFonts w:ascii="Times New Roman" w:hAnsi="Times New Roman" w:cs="Times New Roman"/>
          <w:spacing w:val="-12"/>
          <w:sz w:val="24"/>
          <w:szCs w:val="24"/>
        </w:rPr>
        <w:t xml:space="preserve"> </w:t>
      </w:r>
      <w:r w:rsidR="00C8664B" w:rsidRPr="00216E59">
        <w:rPr>
          <w:rFonts w:ascii="Times New Roman" w:hAnsi="Times New Roman" w:cs="Times New Roman"/>
          <w:sz w:val="24"/>
          <w:szCs w:val="24"/>
        </w:rPr>
        <w:t>leite</w:t>
      </w:r>
      <w:r w:rsidR="00C8664B" w:rsidRPr="00216E59">
        <w:rPr>
          <w:rFonts w:ascii="Times New Roman" w:hAnsi="Times New Roman" w:cs="Times New Roman"/>
          <w:spacing w:val="-16"/>
          <w:sz w:val="24"/>
          <w:szCs w:val="24"/>
        </w:rPr>
        <w:t xml:space="preserve"> </w:t>
      </w:r>
      <w:r w:rsidR="006F51AE">
        <w:rPr>
          <w:rFonts w:ascii="Times New Roman" w:hAnsi="Times New Roman" w:cs="Times New Roman"/>
          <w:sz w:val="24"/>
          <w:szCs w:val="24"/>
        </w:rPr>
        <w:t>cru</w:t>
      </w:r>
      <w:r w:rsidR="00C82878" w:rsidRPr="00216E59">
        <w:rPr>
          <w:rFonts w:ascii="Times New Roman" w:hAnsi="Times New Roman" w:cs="Times New Roman"/>
          <w:sz w:val="24"/>
          <w:szCs w:val="24"/>
        </w:rPr>
        <w:t xml:space="preserve"> e não inspecionado</w:t>
      </w:r>
      <w:r w:rsidR="00C8664B" w:rsidRPr="00216E59">
        <w:rPr>
          <w:rFonts w:ascii="Times New Roman" w:hAnsi="Times New Roman" w:cs="Times New Roman"/>
          <w:spacing w:val="-14"/>
          <w:sz w:val="24"/>
          <w:szCs w:val="24"/>
        </w:rPr>
        <w:t xml:space="preserve"> </w:t>
      </w:r>
      <w:r w:rsidR="00C8664B" w:rsidRPr="00216E59">
        <w:rPr>
          <w:rFonts w:ascii="Times New Roman" w:hAnsi="Times New Roman" w:cs="Times New Roman"/>
          <w:sz w:val="24"/>
          <w:szCs w:val="24"/>
        </w:rPr>
        <w:t>pode</w:t>
      </w:r>
      <w:r w:rsidR="00C8664B" w:rsidRPr="00216E59">
        <w:rPr>
          <w:rFonts w:ascii="Times New Roman" w:hAnsi="Times New Roman" w:cs="Times New Roman"/>
          <w:spacing w:val="-16"/>
          <w:sz w:val="24"/>
          <w:szCs w:val="24"/>
        </w:rPr>
        <w:t xml:space="preserve"> </w:t>
      </w:r>
      <w:r w:rsidR="00C8664B" w:rsidRPr="00216E59">
        <w:rPr>
          <w:rFonts w:ascii="Times New Roman" w:hAnsi="Times New Roman" w:cs="Times New Roman"/>
          <w:sz w:val="24"/>
          <w:szCs w:val="24"/>
        </w:rPr>
        <w:t>trazer</w:t>
      </w:r>
      <w:r w:rsidR="00C8664B" w:rsidRPr="00216E59">
        <w:rPr>
          <w:rFonts w:ascii="Times New Roman" w:hAnsi="Times New Roman" w:cs="Times New Roman"/>
          <w:spacing w:val="-15"/>
          <w:sz w:val="24"/>
          <w:szCs w:val="24"/>
        </w:rPr>
        <w:t xml:space="preserve"> </w:t>
      </w:r>
      <w:r w:rsidR="00C8664B" w:rsidRPr="00216E59">
        <w:rPr>
          <w:rFonts w:ascii="Times New Roman" w:hAnsi="Times New Roman" w:cs="Times New Roman"/>
          <w:sz w:val="24"/>
          <w:szCs w:val="24"/>
        </w:rPr>
        <w:t>riscos</w:t>
      </w:r>
      <w:r w:rsidRPr="00216E59">
        <w:rPr>
          <w:rFonts w:ascii="Times New Roman" w:hAnsi="Times New Roman" w:cs="Times New Roman"/>
          <w:sz w:val="24"/>
          <w:szCs w:val="24"/>
        </w:rPr>
        <w:t xml:space="preserve"> </w:t>
      </w:r>
      <w:r w:rsidR="00C8664B" w:rsidRPr="00216E59">
        <w:rPr>
          <w:rFonts w:ascii="Times New Roman" w:hAnsi="Times New Roman" w:cs="Times New Roman"/>
          <w:sz w:val="24"/>
          <w:szCs w:val="24"/>
        </w:rPr>
        <w:t>à</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saúde.</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O</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objetivo</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foi</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avaliar</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qualidade</w:t>
      </w:r>
      <w:r w:rsidR="0068396F" w:rsidRPr="00216E59">
        <w:rPr>
          <w:rFonts w:ascii="Times New Roman" w:hAnsi="Times New Roman" w:cs="Times New Roman"/>
          <w:sz w:val="24"/>
          <w:szCs w:val="24"/>
        </w:rPr>
        <w:t xml:space="preserve"> </w:t>
      </w:r>
      <w:r w:rsidR="00C8664B"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 xml:space="preserve">microbiológica de leites </w:t>
      </w:r>
      <w:r w:rsidR="00AB70CE" w:rsidRPr="00216E59">
        <w:rPr>
          <w:rFonts w:ascii="Times New Roman" w:hAnsi="Times New Roman" w:cs="Times New Roman"/>
          <w:i/>
          <w:sz w:val="24"/>
          <w:szCs w:val="24"/>
        </w:rPr>
        <w:t>in natura</w:t>
      </w:r>
      <w:r w:rsidR="00C8664B" w:rsidRPr="00216E59">
        <w:rPr>
          <w:rFonts w:ascii="Times New Roman" w:hAnsi="Times New Roman" w:cs="Times New Roman"/>
          <w:i/>
          <w:sz w:val="24"/>
          <w:szCs w:val="24"/>
        </w:rPr>
        <w:t xml:space="preserve"> </w:t>
      </w:r>
      <w:r w:rsidR="00C8664B" w:rsidRPr="00216E59">
        <w:rPr>
          <w:rFonts w:ascii="Times New Roman" w:hAnsi="Times New Roman" w:cs="Times New Roman"/>
          <w:sz w:val="24"/>
          <w:szCs w:val="24"/>
        </w:rPr>
        <w:t>comercializados de maneira informal e a eficácia da fervura doméstica no controle de</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microrganismos contaminantes. Foram adquiridas dez amostras de leite cru</w:t>
      </w:r>
      <w:r w:rsidR="00C94E9B" w:rsidRPr="00216E59">
        <w:rPr>
          <w:rFonts w:ascii="Times New Roman" w:hAnsi="Times New Roman" w:cs="Times New Roman"/>
          <w:sz w:val="24"/>
          <w:szCs w:val="24"/>
        </w:rPr>
        <w:t>,</w:t>
      </w:r>
      <w:r w:rsidR="00E0577F" w:rsidRPr="00216E59">
        <w:rPr>
          <w:rFonts w:ascii="Times New Roman" w:hAnsi="Times New Roman" w:cs="Times New Roman"/>
          <w:sz w:val="24"/>
          <w:szCs w:val="24"/>
        </w:rPr>
        <w:t xml:space="preserve"> sem inspeção</w:t>
      </w:r>
      <w:r w:rsidR="00C94E9B" w:rsidRPr="00216E59">
        <w:rPr>
          <w:rFonts w:ascii="Times New Roman" w:hAnsi="Times New Roman" w:cs="Times New Roman"/>
          <w:sz w:val="24"/>
          <w:szCs w:val="24"/>
        </w:rPr>
        <w:t>,</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de comerciantes da cidade de Bauru – SP, mantidas em suas embalagens</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originais, identificadas e transportadas ao laboratório. Foram aplicados os</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 xml:space="preserve">seguintes tratamentos: T1 – contagem de mesófilos aeróbicos do leite </w:t>
      </w:r>
      <w:r w:rsidR="00AB70CE" w:rsidRPr="00216E59">
        <w:rPr>
          <w:rFonts w:ascii="Times New Roman" w:hAnsi="Times New Roman" w:cs="Times New Roman"/>
          <w:i/>
          <w:sz w:val="24"/>
          <w:szCs w:val="24"/>
        </w:rPr>
        <w:t>in natura</w:t>
      </w:r>
      <w:r w:rsidR="00C8664B" w:rsidRPr="00216E59">
        <w:rPr>
          <w:rFonts w:ascii="Times New Roman" w:hAnsi="Times New Roman" w:cs="Times New Roman"/>
          <w:sz w:val="24"/>
          <w:szCs w:val="24"/>
        </w:rPr>
        <w:t xml:space="preserve">; T2 – determinação quantitativa de coliformes totais do leite </w:t>
      </w:r>
      <w:r w:rsidR="00AB70CE" w:rsidRPr="00216E59">
        <w:rPr>
          <w:rFonts w:ascii="Times New Roman" w:hAnsi="Times New Roman" w:cs="Times New Roman"/>
          <w:i/>
          <w:sz w:val="24"/>
          <w:szCs w:val="24"/>
        </w:rPr>
        <w:t>in natur</w:t>
      </w:r>
      <w:r w:rsidR="00EF2DE0" w:rsidRPr="00216E59">
        <w:rPr>
          <w:rFonts w:ascii="Times New Roman" w:hAnsi="Times New Roman" w:cs="Times New Roman"/>
          <w:i/>
          <w:sz w:val="24"/>
          <w:szCs w:val="24"/>
        </w:rPr>
        <w:t>a</w:t>
      </w:r>
      <w:r w:rsidR="00EF2DE0" w:rsidRPr="00216E59">
        <w:rPr>
          <w:rFonts w:ascii="Times New Roman" w:hAnsi="Times New Roman" w:cs="Times New Roman"/>
          <w:iCs/>
          <w:sz w:val="24"/>
          <w:szCs w:val="24"/>
        </w:rPr>
        <w:t>;</w:t>
      </w:r>
      <w:r w:rsidR="00EF2DE0" w:rsidRPr="00216E59">
        <w:rPr>
          <w:rFonts w:ascii="Times New Roman" w:hAnsi="Times New Roman" w:cs="Times New Roman"/>
          <w:i/>
          <w:sz w:val="24"/>
          <w:szCs w:val="24"/>
        </w:rPr>
        <w:t xml:space="preserve"> </w:t>
      </w:r>
      <w:r w:rsidR="00C8664B" w:rsidRPr="00216E59">
        <w:rPr>
          <w:rFonts w:ascii="Times New Roman" w:hAnsi="Times New Roman" w:cs="Times New Roman"/>
          <w:sz w:val="24"/>
          <w:szCs w:val="24"/>
        </w:rPr>
        <w:t>T3 – determinação quantitativa de coliformes termotolerantes do leite</w:t>
      </w:r>
      <w:r w:rsidR="00C8664B" w:rsidRPr="00216E59">
        <w:rPr>
          <w:rFonts w:ascii="Times New Roman" w:hAnsi="Times New Roman" w:cs="Times New Roman"/>
          <w:spacing w:val="1"/>
          <w:sz w:val="24"/>
          <w:szCs w:val="24"/>
        </w:rPr>
        <w:t xml:space="preserve"> </w:t>
      </w:r>
      <w:r w:rsidR="00AB70CE" w:rsidRPr="00216E59">
        <w:rPr>
          <w:rFonts w:ascii="Times New Roman" w:hAnsi="Times New Roman" w:cs="Times New Roman"/>
          <w:i/>
          <w:sz w:val="24"/>
          <w:szCs w:val="24"/>
        </w:rPr>
        <w:t>in natura</w:t>
      </w:r>
      <w:r w:rsidR="00C8664B" w:rsidRPr="00216E59">
        <w:rPr>
          <w:rFonts w:ascii="Times New Roman" w:hAnsi="Times New Roman" w:cs="Times New Roman"/>
          <w:sz w:val="24"/>
          <w:szCs w:val="24"/>
        </w:rPr>
        <w:t>; T4 - contagem de mesófilos aeróbicos do leite após fervura; T5 –</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determinação de coliformes totais do leite após fervura e T6 -</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determinação</w:t>
      </w:r>
      <w:r w:rsidR="00C8664B"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de coliformes termotolerantes do leite após fervura. Também foi verificada a</w:t>
      </w:r>
      <w:r w:rsidR="0068396F" w:rsidRPr="00216E59">
        <w:rPr>
          <w:rFonts w:ascii="Times New Roman" w:hAnsi="Times New Roman" w:cs="Times New Roman"/>
          <w:sz w:val="24"/>
          <w:szCs w:val="24"/>
        </w:rPr>
        <w:t xml:space="preserve"> </w:t>
      </w:r>
      <w:r w:rsidR="00C8664B"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presença</w:t>
      </w:r>
      <w:r w:rsidR="00C8664B" w:rsidRPr="00216E59">
        <w:rPr>
          <w:rFonts w:ascii="Times New Roman" w:hAnsi="Times New Roman" w:cs="Times New Roman"/>
          <w:spacing w:val="-5"/>
          <w:sz w:val="24"/>
          <w:szCs w:val="24"/>
        </w:rPr>
        <w:t xml:space="preserve"> </w:t>
      </w:r>
      <w:r w:rsidR="00C8664B" w:rsidRPr="00216E59">
        <w:rPr>
          <w:rFonts w:ascii="Times New Roman" w:hAnsi="Times New Roman" w:cs="Times New Roman"/>
          <w:sz w:val="24"/>
          <w:szCs w:val="24"/>
        </w:rPr>
        <w:t>de</w:t>
      </w:r>
      <w:r w:rsidR="00C8664B" w:rsidRPr="00216E59">
        <w:rPr>
          <w:rFonts w:ascii="Times New Roman" w:hAnsi="Times New Roman" w:cs="Times New Roman"/>
          <w:spacing w:val="-5"/>
          <w:sz w:val="24"/>
          <w:szCs w:val="24"/>
        </w:rPr>
        <w:t xml:space="preserve"> </w:t>
      </w:r>
      <w:r w:rsidR="00C8664B" w:rsidRPr="00216E59">
        <w:rPr>
          <w:rFonts w:ascii="Times New Roman" w:hAnsi="Times New Roman" w:cs="Times New Roman"/>
          <w:i/>
          <w:sz w:val="24"/>
          <w:szCs w:val="24"/>
        </w:rPr>
        <w:t>Escherichia</w:t>
      </w:r>
      <w:r w:rsidR="00C8664B" w:rsidRPr="00216E59">
        <w:rPr>
          <w:rFonts w:ascii="Times New Roman" w:hAnsi="Times New Roman" w:cs="Times New Roman"/>
          <w:i/>
          <w:spacing w:val="-7"/>
          <w:sz w:val="24"/>
          <w:szCs w:val="24"/>
        </w:rPr>
        <w:t xml:space="preserve"> </w:t>
      </w:r>
      <w:r w:rsidR="00C8664B" w:rsidRPr="00216E59">
        <w:rPr>
          <w:rFonts w:ascii="Times New Roman" w:hAnsi="Times New Roman" w:cs="Times New Roman"/>
          <w:i/>
          <w:sz w:val="24"/>
          <w:szCs w:val="24"/>
        </w:rPr>
        <w:t>coli</w:t>
      </w:r>
      <w:r w:rsidR="00C8664B" w:rsidRPr="00216E59">
        <w:rPr>
          <w:rFonts w:ascii="Times New Roman" w:hAnsi="Times New Roman" w:cs="Times New Roman"/>
          <w:i/>
          <w:spacing w:val="-4"/>
          <w:sz w:val="24"/>
          <w:szCs w:val="24"/>
        </w:rPr>
        <w:t xml:space="preserve"> </w:t>
      </w:r>
      <w:r w:rsidR="00C8664B" w:rsidRPr="00216E59">
        <w:rPr>
          <w:rFonts w:ascii="Times New Roman" w:hAnsi="Times New Roman" w:cs="Times New Roman"/>
          <w:sz w:val="24"/>
          <w:szCs w:val="24"/>
        </w:rPr>
        <w:t>nas</w:t>
      </w:r>
      <w:r w:rsidR="00C8664B" w:rsidRPr="00216E59">
        <w:rPr>
          <w:rFonts w:ascii="Times New Roman" w:hAnsi="Times New Roman" w:cs="Times New Roman"/>
          <w:spacing w:val="-3"/>
          <w:sz w:val="24"/>
          <w:szCs w:val="24"/>
        </w:rPr>
        <w:t xml:space="preserve"> </w:t>
      </w:r>
      <w:r w:rsidR="00C8664B" w:rsidRPr="00216E59">
        <w:rPr>
          <w:rFonts w:ascii="Times New Roman" w:hAnsi="Times New Roman" w:cs="Times New Roman"/>
          <w:sz w:val="24"/>
          <w:szCs w:val="24"/>
        </w:rPr>
        <w:t>amostras</w:t>
      </w:r>
      <w:r w:rsidR="00C8664B" w:rsidRPr="00216E59">
        <w:rPr>
          <w:rFonts w:ascii="Times New Roman" w:hAnsi="Times New Roman" w:cs="Times New Roman"/>
          <w:spacing w:val="-2"/>
          <w:sz w:val="24"/>
          <w:szCs w:val="24"/>
        </w:rPr>
        <w:t xml:space="preserve"> </w:t>
      </w:r>
      <w:r w:rsidR="00C8664B" w:rsidRPr="00216E59">
        <w:rPr>
          <w:rFonts w:ascii="Times New Roman" w:hAnsi="Times New Roman" w:cs="Times New Roman"/>
          <w:sz w:val="24"/>
          <w:szCs w:val="24"/>
        </w:rPr>
        <w:t>de</w:t>
      </w:r>
      <w:r w:rsidR="00C8664B" w:rsidRPr="00216E59">
        <w:rPr>
          <w:rFonts w:ascii="Times New Roman" w:hAnsi="Times New Roman" w:cs="Times New Roman"/>
          <w:spacing w:val="-5"/>
          <w:sz w:val="24"/>
          <w:szCs w:val="24"/>
        </w:rPr>
        <w:t xml:space="preserve"> </w:t>
      </w:r>
      <w:r w:rsidR="00C8664B" w:rsidRPr="00216E59">
        <w:rPr>
          <w:rFonts w:ascii="Times New Roman" w:hAnsi="Times New Roman" w:cs="Times New Roman"/>
          <w:sz w:val="24"/>
          <w:szCs w:val="24"/>
        </w:rPr>
        <w:t>leite</w:t>
      </w:r>
      <w:r w:rsidR="00C8664B" w:rsidRPr="00216E59">
        <w:rPr>
          <w:rFonts w:ascii="Times New Roman" w:hAnsi="Times New Roman" w:cs="Times New Roman"/>
          <w:spacing w:val="-5"/>
          <w:sz w:val="24"/>
          <w:szCs w:val="24"/>
        </w:rPr>
        <w:t xml:space="preserve"> </w:t>
      </w:r>
      <w:r w:rsidR="00C8664B" w:rsidRPr="00216E59">
        <w:rPr>
          <w:rFonts w:ascii="Times New Roman" w:hAnsi="Times New Roman" w:cs="Times New Roman"/>
          <w:sz w:val="24"/>
          <w:szCs w:val="24"/>
        </w:rPr>
        <w:t>antes</w:t>
      </w:r>
      <w:r w:rsidR="00C8664B" w:rsidRPr="00216E59">
        <w:rPr>
          <w:rFonts w:ascii="Times New Roman" w:hAnsi="Times New Roman" w:cs="Times New Roman"/>
          <w:spacing w:val="-3"/>
          <w:sz w:val="24"/>
          <w:szCs w:val="24"/>
        </w:rPr>
        <w:t xml:space="preserve"> </w:t>
      </w:r>
      <w:r w:rsidR="00C8664B" w:rsidRPr="00216E59">
        <w:rPr>
          <w:rFonts w:ascii="Times New Roman" w:hAnsi="Times New Roman" w:cs="Times New Roman"/>
          <w:sz w:val="24"/>
          <w:szCs w:val="24"/>
        </w:rPr>
        <w:t>e</w:t>
      </w:r>
      <w:r w:rsidR="00C8664B" w:rsidRPr="00216E59">
        <w:rPr>
          <w:rFonts w:ascii="Times New Roman" w:hAnsi="Times New Roman" w:cs="Times New Roman"/>
          <w:spacing w:val="-5"/>
          <w:sz w:val="24"/>
          <w:szCs w:val="24"/>
        </w:rPr>
        <w:t xml:space="preserve"> </w:t>
      </w:r>
      <w:r w:rsidR="00C8664B" w:rsidRPr="00216E59">
        <w:rPr>
          <w:rFonts w:ascii="Times New Roman" w:hAnsi="Times New Roman" w:cs="Times New Roman"/>
          <w:sz w:val="24"/>
          <w:szCs w:val="24"/>
        </w:rPr>
        <w:t>depois</w:t>
      </w:r>
      <w:r w:rsidR="00C8664B" w:rsidRPr="00216E59">
        <w:rPr>
          <w:rFonts w:ascii="Times New Roman" w:hAnsi="Times New Roman" w:cs="Times New Roman"/>
          <w:spacing w:val="-3"/>
          <w:sz w:val="24"/>
          <w:szCs w:val="24"/>
        </w:rPr>
        <w:t xml:space="preserve"> </w:t>
      </w:r>
      <w:r w:rsidR="00C8664B" w:rsidRPr="00216E59">
        <w:rPr>
          <w:rFonts w:ascii="Times New Roman" w:hAnsi="Times New Roman" w:cs="Times New Roman"/>
          <w:sz w:val="24"/>
          <w:szCs w:val="24"/>
        </w:rPr>
        <w:t>da</w:t>
      </w:r>
      <w:r w:rsidR="00C8664B" w:rsidRPr="00216E59">
        <w:rPr>
          <w:rFonts w:ascii="Times New Roman" w:hAnsi="Times New Roman" w:cs="Times New Roman"/>
          <w:spacing w:val="-7"/>
          <w:sz w:val="24"/>
          <w:szCs w:val="24"/>
        </w:rPr>
        <w:t xml:space="preserve"> </w:t>
      </w:r>
      <w:r w:rsidR="00C8664B" w:rsidRPr="00216E59">
        <w:rPr>
          <w:rFonts w:ascii="Times New Roman" w:hAnsi="Times New Roman" w:cs="Times New Roman"/>
          <w:sz w:val="24"/>
          <w:szCs w:val="24"/>
        </w:rPr>
        <w:t>fervura</w:t>
      </w:r>
      <w:r w:rsidR="0068396F" w:rsidRPr="00216E59">
        <w:rPr>
          <w:rFonts w:ascii="Times New Roman" w:hAnsi="Times New Roman" w:cs="Times New Roman"/>
          <w:sz w:val="24"/>
          <w:szCs w:val="24"/>
        </w:rPr>
        <w:t xml:space="preserve"> </w:t>
      </w:r>
      <w:r w:rsidR="00C8664B"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doméstica. Como ferramenta estatística, foi utilizado o teste T de Student,</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software</w:t>
      </w:r>
      <w:r w:rsidR="00C8664B" w:rsidRPr="00216E59">
        <w:rPr>
          <w:rFonts w:ascii="Times New Roman" w:hAnsi="Times New Roman" w:cs="Times New Roman"/>
          <w:spacing w:val="-11"/>
          <w:sz w:val="24"/>
          <w:szCs w:val="24"/>
        </w:rPr>
        <w:t xml:space="preserve"> </w:t>
      </w:r>
      <w:r w:rsidR="00C8664B" w:rsidRPr="00216E59">
        <w:rPr>
          <w:rFonts w:ascii="Times New Roman" w:hAnsi="Times New Roman" w:cs="Times New Roman"/>
          <w:sz w:val="24"/>
          <w:szCs w:val="24"/>
        </w:rPr>
        <w:t>Estatístico</w:t>
      </w:r>
      <w:r w:rsidR="00C8664B" w:rsidRPr="00216E59">
        <w:rPr>
          <w:rFonts w:ascii="Times New Roman" w:hAnsi="Times New Roman" w:cs="Times New Roman"/>
          <w:spacing w:val="-10"/>
          <w:sz w:val="24"/>
          <w:szCs w:val="24"/>
        </w:rPr>
        <w:t xml:space="preserve"> </w:t>
      </w:r>
      <w:r w:rsidR="00C8664B" w:rsidRPr="00216E59">
        <w:rPr>
          <w:rFonts w:ascii="Times New Roman" w:hAnsi="Times New Roman" w:cs="Times New Roman"/>
          <w:sz w:val="24"/>
          <w:szCs w:val="24"/>
        </w:rPr>
        <w:t>R,</w:t>
      </w:r>
      <w:r w:rsidR="00C8664B" w:rsidRPr="00216E59">
        <w:rPr>
          <w:rFonts w:ascii="Times New Roman" w:hAnsi="Times New Roman" w:cs="Times New Roman"/>
          <w:spacing w:val="-8"/>
          <w:sz w:val="24"/>
          <w:szCs w:val="24"/>
        </w:rPr>
        <w:t xml:space="preserve"> </w:t>
      </w:r>
      <w:r w:rsidR="00C8664B" w:rsidRPr="00216E59">
        <w:rPr>
          <w:rFonts w:ascii="Times New Roman" w:hAnsi="Times New Roman" w:cs="Times New Roman"/>
          <w:sz w:val="24"/>
          <w:szCs w:val="24"/>
        </w:rPr>
        <w:t>para</w:t>
      </w:r>
      <w:r w:rsidR="00C8664B" w:rsidRPr="00216E59">
        <w:rPr>
          <w:rFonts w:ascii="Times New Roman" w:hAnsi="Times New Roman" w:cs="Times New Roman"/>
          <w:spacing w:val="-10"/>
          <w:sz w:val="24"/>
          <w:szCs w:val="24"/>
        </w:rPr>
        <w:t xml:space="preserve"> </w:t>
      </w:r>
      <w:r w:rsidR="00C8664B" w:rsidRPr="00216E59">
        <w:rPr>
          <w:rFonts w:ascii="Times New Roman" w:hAnsi="Times New Roman" w:cs="Times New Roman"/>
          <w:sz w:val="24"/>
          <w:szCs w:val="24"/>
        </w:rPr>
        <w:t>comparação</w:t>
      </w:r>
      <w:r w:rsidR="00C8664B" w:rsidRPr="00216E59">
        <w:rPr>
          <w:rFonts w:ascii="Times New Roman" w:hAnsi="Times New Roman" w:cs="Times New Roman"/>
          <w:spacing w:val="-7"/>
          <w:sz w:val="24"/>
          <w:szCs w:val="24"/>
        </w:rPr>
        <w:t xml:space="preserve"> </w:t>
      </w:r>
      <w:r w:rsidR="00C8664B" w:rsidRPr="00216E59">
        <w:rPr>
          <w:rFonts w:ascii="Times New Roman" w:hAnsi="Times New Roman" w:cs="Times New Roman"/>
          <w:sz w:val="24"/>
          <w:szCs w:val="24"/>
        </w:rPr>
        <w:t>de</w:t>
      </w:r>
      <w:r w:rsidR="00C8664B" w:rsidRPr="00216E59">
        <w:rPr>
          <w:rFonts w:ascii="Times New Roman" w:hAnsi="Times New Roman" w:cs="Times New Roman"/>
          <w:spacing w:val="-11"/>
          <w:sz w:val="24"/>
          <w:szCs w:val="24"/>
        </w:rPr>
        <w:t xml:space="preserve"> </w:t>
      </w:r>
      <w:r w:rsidR="00C8664B" w:rsidRPr="00216E59">
        <w:rPr>
          <w:rFonts w:ascii="Times New Roman" w:hAnsi="Times New Roman" w:cs="Times New Roman"/>
          <w:sz w:val="24"/>
          <w:szCs w:val="24"/>
        </w:rPr>
        <w:t>médias</w:t>
      </w:r>
      <w:r w:rsidR="00C8664B" w:rsidRPr="00216E59">
        <w:rPr>
          <w:rFonts w:ascii="Times New Roman" w:hAnsi="Times New Roman" w:cs="Times New Roman"/>
          <w:spacing w:val="-9"/>
          <w:sz w:val="24"/>
          <w:szCs w:val="24"/>
        </w:rPr>
        <w:t xml:space="preserve"> </w:t>
      </w:r>
      <w:r w:rsidR="00C8664B" w:rsidRPr="00216E59">
        <w:rPr>
          <w:rFonts w:ascii="Times New Roman" w:hAnsi="Times New Roman" w:cs="Times New Roman"/>
          <w:sz w:val="24"/>
          <w:szCs w:val="24"/>
        </w:rPr>
        <w:t>de</w:t>
      </w:r>
      <w:r w:rsidR="00C8664B" w:rsidRPr="00216E59">
        <w:rPr>
          <w:rFonts w:ascii="Times New Roman" w:hAnsi="Times New Roman" w:cs="Times New Roman"/>
          <w:spacing w:val="-7"/>
          <w:sz w:val="24"/>
          <w:szCs w:val="24"/>
        </w:rPr>
        <w:t xml:space="preserve"> </w:t>
      </w:r>
      <w:r w:rsidR="00C8664B" w:rsidRPr="00216E59">
        <w:rPr>
          <w:rFonts w:ascii="Times New Roman" w:hAnsi="Times New Roman" w:cs="Times New Roman"/>
          <w:sz w:val="24"/>
          <w:szCs w:val="24"/>
        </w:rPr>
        <w:t>dois</w:t>
      </w:r>
      <w:r w:rsidR="00C8664B" w:rsidRPr="00216E59">
        <w:rPr>
          <w:rFonts w:ascii="Times New Roman" w:hAnsi="Times New Roman" w:cs="Times New Roman"/>
          <w:spacing w:val="-2"/>
          <w:sz w:val="24"/>
          <w:szCs w:val="24"/>
        </w:rPr>
        <w:t xml:space="preserve"> </w:t>
      </w:r>
      <w:r w:rsidR="00C8664B" w:rsidRPr="00216E59">
        <w:rPr>
          <w:rFonts w:ascii="Times New Roman" w:hAnsi="Times New Roman" w:cs="Times New Roman"/>
          <w:sz w:val="24"/>
          <w:szCs w:val="24"/>
        </w:rPr>
        <w:t>grupos</w:t>
      </w:r>
      <w:r w:rsidR="00C8664B" w:rsidRPr="00216E59">
        <w:rPr>
          <w:rFonts w:ascii="Times New Roman" w:hAnsi="Times New Roman" w:cs="Times New Roman"/>
          <w:spacing w:val="-9"/>
          <w:sz w:val="24"/>
          <w:szCs w:val="24"/>
        </w:rPr>
        <w:t xml:space="preserve"> </w:t>
      </w:r>
      <w:r w:rsidR="00C8664B" w:rsidRPr="00216E59">
        <w:rPr>
          <w:rFonts w:ascii="Times New Roman" w:hAnsi="Times New Roman" w:cs="Times New Roman"/>
          <w:sz w:val="24"/>
          <w:szCs w:val="24"/>
        </w:rPr>
        <w:t>pareados</w:t>
      </w:r>
      <w:r w:rsidR="00C8664B" w:rsidRPr="00216E59">
        <w:rPr>
          <w:rFonts w:ascii="Times New Roman" w:hAnsi="Times New Roman" w:cs="Times New Roman"/>
          <w:spacing w:val="-75"/>
          <w:sz w:val="24"/>
          <w:szCs w:val="24"/>
        </w:rPr>
        <w:t xml:space="preserve"> </w:t>
      </w:r>
      <w:r w:rsidR="002257DC"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(antes e após a fervura). Observou-se uma redução significativa (p &lt; 0,05)</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no número de coliformes totais, termotolerantes e mesófilos aeróbicos após</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fervura.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Quanto</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à</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i/>
          <w:sz w:val="24"/>
          <w:szCs w:val="24"/>
        </w:rPr>
        <w:t>E.</w:t>
      </w:r>
      <w:r w:rsidR="00C8664B" w:rsidRPr="00216E59">
        <w:rPr>
          <w:rFonts w:ascii="Times New Roman" w:hAnsi="Times New Roman" w:cs="Times New Roman"/>
          <w:i/>
          <w:spacing w:val="1"/>
          <w:sz w:val="24"/>
          <w:szCs w:val="24"/>
        </w:rPr>
        <w:t xml:space="preserve"> </w:t>
      </w:r>
      <w:r w:rsidR="00C8664B" w:rsidRPr="00216E59">
        <w:rPr>
          <w:rFonts w:ascii="Times New Roman" w:hAnsi="Times New Roman" w:cs="Times New Roman"/>
          <w:i/>
          <w:sz w:val="24"/>
          <w:szCs w:val="24"/>
        </w:rPr>
        <w:t>coli</w:t>
      </w:r>
      <w:r w:rsidR="00C8664B" w:rsidRPr="00216E59">
        <w:rPr>
          <w:rFonts w:ascii="Times New Roman" w:hAnsi="Times New Roman" w:cs="Times New Roman"/>
          <w:sz w:val="24"/>
          <w:szCs w:val="24"/>
        </w:rPr>
        <w:t>,</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foi</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confirmada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sua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presença</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em</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20%</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das</w:t>
      </w:r>
      <w:r w:rsidR="00503F36" w:rsidRPr="00216E59">
        <w:rPr>
          <w:rFonts w:ascii="Times New Roman" w:hAnsi="Times New Roman" w:cs="Times New Roman"/>
          <w:sz w:val="24"/>
          <w:szCs w:val="24"/>
        </w:rPr>
        <w:t xml:space="preserve"> </w:t>
      </w:r>
      <w:r w:rsidR="00C8664B" w:rsidRPr="00216E59">
        <w:rPr>
          <w:rFonts w:ascii="Times New Roman" w:hAnsi="Times New Roman" w:cs="Times New Roman"/>
          <w:spacing w:val="-75"/>
          <w:sz w:val="24"/>
          <w:szCs w:val="24"/>
        </w:rPr>
        <w:t xml:space="preserve"> </w:t>
      </w:r>
      <w:r w:rsidR="00C8664B" w:rsidRPr="00216E59">
        <w:rPr>
          <w:rFonts w:ascii="Times New Roman" w:hAnsi="Times New Roman" w:cs="Times New Roman"/>
          <w:sz w:val="24"/>
          <w:szCs w:val="24"/>
        </w:rPr>
        <w:t>amostras antes da fervura, sendo ausente em 100% das amostras após o</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tratamento</w:t>
      </w:r>
      <w:r w:rsidR="00C8664B" w:rsidRPr="00216E59">
        <w:rPr>
          <w:rFonts w:ascii="Times New Roman" w:hAnsi="Times New Roman" w:cs="Times New Roman"/>
          <w:spacing w:val="-13"/>
          <w:sz w:val="24"/>
          <w:szCs w:val="24"/>
        </w:rPr>
        <w:t xml:space="preserve"> </w:t>
      </w:r>
      <w:r w:rsidR="00C8664B" w:rsidRPr="00216E59">
        <w:rPr>
          <w:rFonts w:ascii="Times New Roman" w:hAnsi="Times New Roman" w:cs="Times New Roman"/>
          <w:sz w:val="24"/>
          <w:szCs w:val="24"/>
        </w:rPr>
        <w:t>térmico.</w:t>
      </w:r>
      <w:r w:rsidR="00C8664B" w:rsidRPr="00216E59">
        <w:rPr>
          <w:rFonts w:ascii="Times New Roman" w:hAnsi="Times New Roman" w:cs="Times New Roman"/>
          <w:spacing w:val="-12"/>
          <w:sz w:val="24"/>
          <w:szCs w:val="24"/>
        </w:rPr>
        <w:t xml:space="preserve"> </w:t>
      </w:r>
      <w:r w:rsidR="000B0756" w:rsidRPr="00216E59">
        <w:rPr>
          <w:rFonts w:ascii="Times New Roman" w:hAnsi="Times New Roman" w:cs="Times New Roman"/>
          <w:sz w:val="24"/>
          <w:szCs w:val="24"/>
        </w:rPr>
        <w:t>A</w:t>
      </w:r>
      <w:r w:rsidR="00C8664B" w:rsidRPr="00216E59">
        <w:rPr>
          <w:rFonts w:ascii="Times New Roman" w:hAnsi="Times New Roman" w:cs="Times New Roman"/>
          <w:spacing w:val="-11"/>
          <w:sz w:val="24"/>
          <w:szCs w:val="24"/>
        </w:rPr>
        <w:t xml:space="preserve"> </w:t>
      </w:r>
      <w:r w:rsidR="00C8664B" w:rsidRPr="00216E59">
        <w:rPr>
          <w:rFonts w:ascii="Times New Roman" w:hAnsi="Times New Roman" w:cs="Times New Roman"/>
          <w:sz w:val="24"/>
          <w:szCs w:val="24"/>
        </w:rPr>
        <w:t>fervura</w:t>
      </w:r>
      <w:r w:rsidR="00C8664B" w:rsidRPr="00216E59">
        <w:rPr>
          <w:rFonts w:ascii="Times New Roman" w:hAnsi="Times New Roman" w:cs="Times New Roman"/>
          <w:spacing w:val="-12"/>
          <w:sz w:val="24"/>
          <w:szCs w:val="24"/>
        </w:rPr>
        <w:t xml:space="preserve"> </w:t>
      </w:r>
      <w:r w:rsidR="00C8664B" w:rsidRPr="00216E59">
        <w:rPr>
          <w:rFonts w:ascii="Times New Roman" w:hAnsi="Times New Roman" w:cs="Times New Roman"/>
          <w:sz w:val="24"/>
          <w:szCs w:val="24"/>
        </w:rPr>
        <w:t>doméstica</w:t>
      </w:r>
      <w:r w:rsidR="0068396F" w:rsidRPr="00216E59">
        <w:rPr>
          <w:rFonts w:ascii="Times New Roman" w:hAnsi="Times New Roman" w:cs="Times New Roman"/>
          <w:sz w:val="24"/>
          <w:szCs w:val="24"/>
        </w:rPr>
        <w:t xml:space="preserve"> </w:t>
      </w:r>
      <w:r w:rsidR="00C8664B" w:rsidRPr="00216E59">
        <w:rPr>
          <w:rFonts w:ascii="Times New Roman" w:hAnsi="Times New Roman" w:cs="Times New Roman"/>
          <w:spacing w:val="-76"/>
          <w:sz w:val="24"/>
          <w:szCs w:val="24"/>
        </w:rPr>
        <w:t xml:space="preserve"> </w:t>
      </w:r>
      <w:r w:rsidR="00C8664B" w:rsidRPr="00216E59">
        <w:rPr>
          <w:rFonts w:ascii="Times New Roman" w:hAnsi="Times New Roman" w:cs="Times New Roman"/>
          <w:sz w:val="24"/>
          <w:szCs w:val="24"/>
        </w:rPr>
        <w:t>do leite mostrou-se eficaz no controle de mesófilos e de coliformes totais e</w:t>
      </w:r>
      <w:r w:rsidR="00C8664B" w:rsidRPr="00216E59">
        <w:rPr>
          <w:rFonts w:ascii="Times New Roman" w:hAnsi="Times New Roman" w:cs="Times New Roman"/>
          <w:spacing w:val="1"/>
          <w:sz w:val="24"/>
          <w:szCs w:val="24"/>
        </w:rPr>
        <w:t xml:space="preserve"> </w:t>
      </w:r>
      <w:r w:rsidR="00C8664B" w:rsidRPr="00216E59">
        <w:rPr>
          <w:rFonts w:ascii="Times New Roman" w:hAnsi="Times New Roman" w:cs="Times New Roman"/>
          <w:sz w:val="24"/>
          <w:szCs w:val="24"/>
        </w:rPr>
        <w:t>termotolerantes</w:t>
      </w:r>
      <w:r w:rsidR="000B0756" w:rsidRPr="00216E59">
        <w:rPr>
          <w:rFonts w:ascii="Times New Roman" w:hAnsi="Times New Roman" w:cs="Times New Roman"/>
          <w:sz w:val="24"/>
          <w:szCs w:val="24"/>
        </w:rPr>
        <w:t xml:space="preserve">, mas não exclui o risco de transmissão de patógenos.  </w:t>
      </w:r>
    </w:p>
    <w:p w14:paraId="08CF8204" w14:textId="03EFA485" w:rsidR="00BB5F2E" w:rsidRPr="00216E59" w:rsidRDefault="00C8664B" w:rsidP="00216E59">
      <w:pPr>
        <w:pStyle w:val="Corpodetexto"/>
        <w:ind w:left="0"/>
        <w:contextualSpacing/>
        <w:jc w:val="both"/>
        <w:rPr>
          <w:rFonts w:ascii="Times New Roman" w:hAnsi="Times New Roman" w:cs="Times New Roman"/>
        </w:rPr>
      </w:pPr>
      <w:r w:rsidRPr="00216E59">
        <w:rPr>
          <w:rFonts w:ascii="Times New Roman" w:hAnsi="Times New Roman" w:cs="Times New Roman"/>
          <w:b/>
        </w:rPr>
        <w:t>Palavras-</w:t>
      </w:r>
      <w:r w:rsidR="006675C4" w:rsidRPr="00216E59">
        <w:rPr>
          <w:rFonts w:ascii="Times New Roman" w:hAnsi="Times New Roman" w:cs="Times New Roman"/>
          <w:b/>
        </w:rPr>
        <w:t>c</w:t>
      </w:r>
      <w:r w:rsidRPr="00216E59">
        <w:rPr>
          <w:rFonts w:ascii="Times New Roman" w:hAnsi="Times New Roman" w:cs="Times New Roman"/>
          <w:b/>
        </w:rPr>
        <w:t>have:</w:t>
      </w:r>
      <w:r w:rsidRPr="00216E59">
        <w:rPr>
          <w:rFonts w:ascii="Times New Roman" w:hAnsi="Times New Roman" w:cs="Times New Roman"/>
          <w:b/>
          <w:spacing w:val="-3"/>
        </w:rPr>
        <w:t xml:space="preserve"> </w:t>
      </w:r>
      <w:r w:rsidR="006675C4" w:rsidRPr="00216E59">
        <w:rPr>
          <w:rFonts w:ascii="Times New Roman" w:hAnsi="Times New Roman" w:cs="Times New Roman"/>
          <w:bCs/>
          <w:spacing w:val="-3"/>
        </w:rPr>
        <w:t>a</w:t>
      </w:r>
      <w:r w:rsidRPr="00216E59">
        <w:rPr>
          <w:rFonts w:ascii="Times New Roman" w:hAnsi="Times New Roman" w:cs="Times New Roman"/>
        </w:rPr>
        <w:t>limento</w:t>
      </w:r>
      <w:r w:rsidR="006675C4" w:rsidRPr="00216E59">
        <w:rPr>
          <w:rFonts w:ascii="Times New Roman" w:hAnsi="Times New Roman" w:cs="Times New Roman"/>
        </w:rPr>
        <w:t>.</w:t>
      </w:r>
      <w:r w:rsidRPr="00216E59">
        <w:rPr>
          <w:rFonts w:ascii="Times New Roman" w:hAnsi="Times New Roman" w:cs="Times New Roman"/>
          <w:spacing w:val="-4"/>
        </w:rPr>
        <w:t xml:space="preserve"> </w:t>
      </w:r>
      <w:r w:rsidR="006675C4" w:rsidRPr="00216E59">
        <w:rPr>
          <w:rFonts w:ascii="Times New Roman" w:hAnsi="Times New Roman" w:cs="Times New Roman"/>
        </w:rPr>
        <w:t>higiene.</w:t>
      </w:r>
      <w:r w:rsidRPr="00216E59">
        <w:rPr>
          <w:rFonts w:ascii="Times New Roman" w:hAnsi="Times New Roman" w:cs="Times New Roman"/>
          <w:spacing w:val="-3"/>
        </w:rPr>
        <w:t xml:space="preserve"> </w:t>
      </w:r>
      <w:r w:rsidR="00666E13" w:rsidRPr="00216E59">
        <w:rPr>
          <w:rFonts w:ascii="Times New Roman" w:hAnsi="Times New Roman" w:cs="Times New Roman"/>
        </w:rPr>
        <w:t>s</w:t>
      </w:r>
      <w:r w:rsidRPr="00216E59">
        <w:rPr>
          <w:rFonts w:ascii="Times New Roman" w:hAnsi="Times New Roman" w:cs="Times New Roman"/>
        </w:rPr>
        <w:t>aúde</w:t>
      </w:r>
      <w:r w:rsidRPr="00216E59">
        <w:rPr>
          <w:rFonts w:ascii="Times New Roman" w:hAnsi="Times New Roman" w:cs="Times New Roman"/>
          <w:spacing w:val="-1"/>
        </w:rPr>
        <w:t xml:space="preserve"> </w:t>
      </w:r>
      <w:r w:rsidRPr="00216E59">
        <w:rPr>
          <w:rFonts w:ascii="Times New Roman" w:hAnsi="Times New Roman" w:cs="Times New Roman"/>
        </w:rPr>
        <w:t>pública.</w:t>
      </w:r>
    </w:p>
    <w:p w14:paraId="27DB6EEB" w14:textId="283B051D" w:rsidR="00730BC1" w:rsidRPr="00216E59" w:rsidRDefault="00730BC1" w:rsidP="00216E59">
      <w:pPr>
        <w:pStyle w:val="Corpodetexto"/>
        <w:ind w:left="0"/>
        <w:contextualSpacing/>
        <w:jc w:val="both"/>
        <w:rPr>
          <w:rFonts w:ascii="Times New Roman" w:hAnsi="Times New Roman" w:cs="Times New Roman"/>
        </w:rPr>
      </w:pPr>
    </w:p>
    <w:p w14:paraId="104180C9" w14:textId="611ACC11" w:rsidR="004E1731" w:rsidRPr="00216E59" w:rsidRDefault="000A0C64" w:rsidP="00216E59">
      <w:pPr>
        <w:pStyle w:val="Corpodetexto"/>
        <w:spacing w:before="6"/>
        <w:ind w:left="0"/>
        <w:jc w:val="both"/>
        <w:rPr>
          <w:rFonts w:ascii="Times New Roman" w:hAnsi="Times New Roman" w:cs="Times New Roman"/>
        </w:rPr>
      </w:pPr>
      <w:r w:rsidRPr="00216E59">
        <w:rPr>
          <w:rFonts w:ascii="Times New Roman" w:hAnsi="Times New Roman" w:cs="Times New Roman"/>
          <w:b/>
          <w:bCs/>
        </w:rPr>
        <w:t>A</w:t>
      </w:r>
      <w:r w:rsidR="000D15F8" w:rsidRPr="00216E59">
        <w:rPr>
          <w:rFonts w:ascii="Times New Roman" w:hAnsi="Times New Roman" w:cs="Times New Roman"/>
          <w:b/>
          <w:bCs/>
        </w:rPr>
        <w:t>BSTRACT</w:t>
      </w:r>
      <w:r w:rsidR="0093202E" w:rsidRPr="00216E59">
        <w:rPr>
          <w:rFonts w:ascii="Times New Roman" w:hAnsi="Times New Roman" w:cs="Times New Roman"/>
          <w:b/>
          <w:bCs/>
        </w:rPr>
        <w:t xml:space="preserve">: </w:t>
      </w:r>
      <w:r w:rsidRPr="00216E59">
        <w:rPr>
          <w:rFonts w:ascii="Times New Roman" w:hAnsi="Times New Roman" w:cs="Times New Roman"/>
        </w:rPr>
        <w:t xml:space="preserve">The consumption of </w:t>
      </w:r>
      <w:r w:rsidR="006F51AE">
        <w:rPr>
          <w:rFonts w:ascii="Times New Roman" w:hAnsi="Times New Roman" w:cs="Times New Roman"/>
        </w:rPr>
        <w:t xml:space="preserve">raw </w:t>
      </w:r>
      <w:r w:rsidRPr="00216E59">
        <w:rPr>
          <w:rFonts w:ascii="Times New Roman" w:hAnsi="Times New Roman" w:cs="Times New Roman"/>
        </w:rPr>
        <w:t>milk and not inspected can pose risks to the health</w:t>
      </w:r>
      <w:r w:rsidR="006F51AE">
        <w:rPr>
          <w:rFonts w:ascii="Times New Roman" w:hAnsi="Times New Roman" w:cs="Times New Roman"/>
        </w:rPr>
        <w:t xml:space="preserve">. </w:t>
      </w:r>
      <w:r w:rsidRPr="00216E59">
        <w:rPr>
          <w:rFonts w:ascii="Times New Roman" w:hAnsi="Times New Roman" w:cs="Times New Roman"/>
        </w:rPr>
        <w:t xml:space="preserve">The aim was to evaluate the microbiological quality of fresh milk sold informally and the effectiveness of domestic boiling in controlling contaminating microorganisms. Ten samples of raw milk </w:t>
      </w:r>
      <w:r w:rsidR="00F722A7" w:rsidRPr="00216E59">
        <w:rPr>
          <w:rFonts w:ascii="Times New Roman" w:hAnsi="Times New Roman" w:cs="Times New Roman"/>
        </w:rPr>
        <w:t xml:space="preserve">no inspection </w:t>
      </w:r>
      <w:r w:rsidRPr="00216E59">
        <w:rPr>
          <w:rFonts w:ascii="Times New Roman" w:hAnsi="Times New Roman" w:cs="Times New Roman"/>
        </w:rPr>
        <w:t xml:space="preserve">were purchased from merchants in the city of Bauru - SP, kept in their original packaging, identified and transported to the laboratory. The following treatments were applied: T1 – aerobic mesophilic count of fresh milk; T2 – quantitative determination of total coliforms in fresh milk; T3 – quantitative determination of thermotolerant coliforms in fresh milk; T4 - aerobic mesophilic count of milk after boiling; T5 - determination of total coliforms in milk after boiling and T6 - determination of thermotolerant coliforms in milk after boiling. The presence of </w:t>
      </w:r>
      <w:r w:rsidRPr="00216E59">
        <w:rPr>
          <w:rFonts w:ascii="Times New Roman" w:hAnsi="Times New Roman" w:cs="Times New Roman"/>
          <w:i/>
        </w:rPr>
        <w:t>Escherichia coli</w:t>
      </w:r>
      <w:r w:rsidRPr="00216E59">
        <w:rPr>
          <w:rFonts w:ascii="Times New Roman" w:hAnsi="Times New Roman" w:cs="Times New Roman"/>
        </w:rPr>
        <w:t xml:space="preserve"> was also verified in the milk samples before and after domestic boiling. As a statistical tool, Student's T test, R Statistical software, was used to compare the means of two paired groups (before and after boiling). There was a significant reduction (p &lt; 0.05) in the number of total coliforms, thermotolerant coliforms and aerobic mesophiles after boiling. As for </w:t>
      </w:r>
      <w:r w:rsidRPr="00216E59">
        <w:rPr>
          <w:rFonts w:ascii="Times New Roman" w:hAnsi="Times New Roman" w:cs="Times New Roman"/>
          <w:i/>
        </w:rPr>
        <w:t>E. coli</w:t>
      </w:r>
      <w:r w:rsidRPr="00216E59">
        <w:rPr>
          <w:rFonts w:ascii="Times New Roman" w:hAnsi="Times New Roman" w:cs="Times New Roman"/>
        </w:rPr>
        <w:t>, its presence was confirmed in 20% of the samples before boiling, being absent in 100% of the samples after heat treatment. Domestic boiling of milk proved to be effective in controlling mesophiles and total and thermotolerant coliforms, but it does not exclude the risk of transmitting pathogens.</w:t>
      </w:r>
    </w:p>
    <w:p w14:paraId="723B0127" w14:textId="4956FA31" w:rsidR="004E1731" w:rsidRPr="00216E59" w:rsidRDefault="004E1731" w:rsidP="00216E59">
      <w:pPr>
        <w:pStyle w:val="Corpodetexto"/>
        <w:spacing w:before="6"/>
        <w:ind w:left="0"/>
        <w:jc w:val="both"/>
        <w:rPr>
          <w:rFonts w:ascii="Times New Roman" w:hAnsi="Times New Roman" w:cs="Times New Roman"/>
        </w:rPr>
      </w:pPr>
      <w:r w:rsidRPr="00216E59">
        <w:rPr>
          <w:rFonts w:ascii="Times New Roman" w:hAnsi="Times New Roman" w:cs="Times New Roman"/>
          <w:b/>
          <w:bCs/>
        </w:rPr>
        <w:t>Keywords:</w:t>
      </w:r>
      <w:r w:rsidR="00666E13" w:rsidRPr="00216E59">
        <w:rPr>
          <w:rFonts w:ascii="Times New Roman" w:hAnsi="Times New Roman" w:cs="Times New Roman"/>
          <w:b/>
          <w:bCs/>
        </w:rPr>
        <w:t xml:space="preserve"> </w:t>
      </w:r>
      <w:r w:rsidR="006675C4" w:rsidRPr="00216E59">
        <w:rPr>
          <w:rFonts w:ascii="Times New Roman" w:hAnsi="Times New Roman" w:cs="Times New Roman"/>
        </w:rPr>
        <w:t>f</w:t>
      </w:r>
      <w:r w:rsidRPr="00216E59">
        <w:rPr>
          <w:rFonts w:ascii="Times New Roman" w:hAnsi="Times New Roman" w:cs="Times New Roman"/>
        </w:rPr>
        <w:t>ood</w:t>
      </w:r>
      <w:r w:rsidR="006675C4" w:rsidRPr="00216E59">
        <w:rPr>
          <w:rFonts w:ascii="Times New Roman" w:hAnsi="Times New Roman" w:cs="Times New Roman"/>
        </w:rPr>
        <w:t>.</w:t>
      </w:r>
      <w:r w:rsidRPr="00216E59">
        <w:rPr>
          <w:rFonts w:ascii="Times New Roman" w:hAnsi="Times New Roman" w:cs="Times New Roman"/>
        </w:rPr>
        <w:t xml:space="preserve"> </w:t>
      </w:r>
      <w:r w:rsidR="006675C4" w:rsidRPr="00216E59">
        <w:rPr>
          <w:rFonts w:ascii="Times New Roman" w:hAnsi="Times New Roman" w:cs="Times New Roman"/>
        </w:rPr>
        <w:t>hygiene.</w:t>
      </w:r>
      <w:r w:rsidRPr="00216E59">
        <w:rPr>
          <w:rFonts w:ascii="Times New Roman" w:hAnsi="Times New Roman" w:cs="Times New Roman"/>
        </w:rPr>
        <w:t xml:space="preserve"> </w:t>
      </w:r>
      <w:r w:rsidR="00666E13" w:rsidRPr="00216E59">
        <w:rPr>
          <w:rFonts w:ascii="Times New Roman" w:hAnsi="Times New Roman" w:cs="Times New Roman"/>
        </w:rPr>
        <w:t>p</w:t>
      </w:r>
      <w:r w:rsidRPr="00216E59">
        <w:rPr>
          <w:rFonts w:ascii="Times New Roman" w:hAnsi="Times New Roman" w:cs="Times New Roman"/>
        </w:rPr>
        <w:t>ublic health.</w:t>
      </w:r>
    </w:p>
    <w:p w14:paraId="28C8F70E" w14:textId="40BA91FA" w:rsidR="001C7FB8" w:rsidRPr="00216E59" w:rsidRDefault="001C7FB8" w:rsidP="0093202E">
      <w:pPr>
        <w:pStyle w:val="Corpodetexto"/>
        <w:spacing w:before="6"/>
        <w:ind w:left="0"/>
        <w:jc w:val="both"/>
        <w:rPr>
          <w:rFonts w:ascii="Times New Roman" w:hAnsi="Times New Roman" w:cs="Times New Roman"/>
        </w:rPr>
      </w:pPr>
    </w:p>
    <w:p w14:paraId="710E350E" w14:textId="10D5621B" w:rsidR="00BB5F2E" w:rsidRPr="00216E59" w:rsidRDefault="00692350" w:rsidP="004635CD">
      <w:pPr>
        <w:pStyle w:val="Ttulo2"/>
        <w:numPr>
          <w:ilvl w:val="0"/>
          <w:numId w:val="6"/>
        </w:numPr>
        <w:tabs>
          <w:tab w:val="left" w:pos="1517"/>
        </w:tabs>
        <w:spacing w:line="360" w:lineRule="auto"/>
        <w:ind w:left="360"/>
        <w:rPr>
          <w:rFonts w:ascii="Times New Roman" w:hAnsi="Times New Roman" w:cs="Times New Roman"/>
        </w:rPr>
      </w:pPr>
      <w:r w:rsidRPr="00216E59">
        <w:rPr>
          <w:rFonts w:ascii="Times New Roman" w:hAnsi="Times New Roman" w:cs="Times New Roman"/>
        </w:rPr>
        <w:t>INTRODUÇÃO</w:t>
      </w:r>
    </w:p>
    <w:p w14:paraId="58E9F9D1" w14:textId="776F631C" w:rsidR="00BB5F2E" w:rsidRPr="00216E59" w:rsidRDefault="00C8664B" w:rsidP="004635CD">
      <w:pPr>
        <w:pStyle w:val="Corpodetexto"/>
        <w:spacing w:line="360" w:lineRule="auto"/>
        <w:ind w:left="0" w:firstLine="705"/>
        <w:jc w:val="both"/>
        <w:rPr>
          <w:rFonts w:ascii="Times New Roman" w:hAnsi="Times New Roman" w:cs="Times New Roman"/>
        </w:rPr>
      </w:pPr>
      <w:r w:rsidRPr="00216E59">
        <w:rPr>
          <w:rFonts w:ascii="Times New Roman" w:hAnsi="Times New Roman" w:cs="Times New Roman"/>
        </w:rPr>
        <w:t>O leite é um alimento frequentemente consumido logo na primeira refeição do</w:t>
      </w:r>
      <w:r w:rsidRPr="00216E59">
        <w:rPr>
          <w:rFonts w:ascii="Times New Roman" w:hAnsi="Times New Roman" w:cs="Times New Roman"/>
          <w:spacing w:val="1"/>
        </w:rPr>
        <w:t xml:space="preserve"> </w:t>
      </w:r>
      <w:r w:rsidRPr="00216E59">
        <w:rPr>
          <w:rFonts w:ascii="Times New Roman" w:hAnsi="Times New Roman" w:cs="Times New Roman"/>
          <w:spacing w:val="-1"/>
        </w:rPr>
        <w:t xml:space="preserve">dia, além de ser um ingrediente essencial </w:t>
      </w:r>
      <w:r w:rsidRPr="00216E59">
        <w:rPr>
          <w:rFonts w:ascii="Times New Roman" w:hAnsi="Times New Roman" w:cs="Times New Roman"/>
        </w:rPr>
        <w:t>para a preparação de cremes, tortas, bolos</w:t>
      </w:r>
      <w:r w:rsidRPr="00216E59">
        <w:rPr>
          <w:rFonts w:ascii="Times New Roman" w:hAnsi="Times New Roman" w:cs="Times New Roman"/>
          <w:spacing w:val="-64"/>
        </w:rPr>
        <w:t xml:space="preserve"> </w:t>
      </w:r>
      <w:r w:rsidRPr="00216E59">
        <w:rPr>
          <w:rFonts w:ascii="Times New Roman" w:hAnsi="Times New Roman" w:cs="Times New Roman"/>
        </w:rPr>
        <w:t>e</w:t>
      </w:r>
      <w:r w:rsidRPr="00216E59">
        <w:rPr>
          <w:rFonts w:ascii="Times New Roman" w:hAnsi="Times New Roman" w:cs="Times New Roman"/>
          <w:spacing w:val="-1"/>
        </w:rPr>
        <w:t xml:space="preserve"> </w:t>
      </w:r>
      <w:r w:rsidRPr="00216E59">
        <w:rPr>
          <w:rFonts w:ascii="Times New Roman" w:hAnsi="Times New Roman" w:cs="Times New Roman"/>
        </w:rPr>
        <w:t>outros</w:t>
      </w:r>
      <w:r w:rsidRPr="00216E59">
        <w:rPr>
          <w:rFonts w:ascii="Times New Roman" w:hAnsi="Times New Roman" w:cs="Times New Roman"/>
          <w:spacing w:val="-1"/>
        </w:rPr>
        <w:t xml:space="preserve"> </w:t>
      </w:r>
      <w:r w:rsidRPr="00216E59">
        <w:rPr>
          <w:rFonts w:ascii="Times New Roman" w:hAnsi="Times New Roman" w:cs="Times New Roman"/>
        </w:rPr>
        <w:t>produtos</w:t>
      </w:r>
      <w:r w:rsidRPr="00216E59">
        <w:rPr>
          <w:rFonts w:ascii="Times New Roman" w:hAnsi="Times New Roman" w:cs="Times New Roman"/>
          <w:spacing w:val="-1"/>
        </w:rPr>
        <w:t xml:space="preserve"> </w:t>
      </w:r>
      <w:r w:rsidRPr="00216E59">
        <w:rPr>
          <w:rFonts w:ascii="Times New Roman" w:hAnsi="Times New Roman" w:cs="Times New Roman"/>
        </w:rPr>
        <w:t>de</w:t>
      </w:r>
      <w:r w:rsidRPr="00216E59">
        <w:rPr>
          <w:rFonts w:ascii="Times New Roman" w:hAnsi="Times New Roman" w:cs="Times New Roman"/>
          <w:spacing w:val="-1"/>
        </w:rPr>
        <w:t xml:space="preserve"> </w:t>
      </w:r>
      <w:r w:rsidRPr="00216E59">
        <w:rPr>
          <w:rFonts w:ascii="Times New Roman" w:hAnsi="Times New Roman" w:cs="Times New Roman"/>
        </w:rPr>
        <w:lastRenderedPageBreak/>
        <w:t>ampla</w:t>
      </w:r>
      <w:r w:rsidRPr="00216E59">
        <w:rPr>
          <w:rFonts w:ascii="Times New Roman" w:hAnsi="Times New Roman" w:cs="Times New Roman"/>
          <w:spacing w:val="-2"/>
        </w:rPr>
        <w:t xml:space="preserve"> </w:t>
      </w:r>
      <w:r w:rsidRPr="00216E59">
        <w:rPr>
          <w:rFonts w:ascii="Times New Roman" w:hAnsi="Times New Roman" w:cs="Times New Roman"/>
        </w:rPr>
        <w:t>aceitação</w:t>
      </w:r>
      <w:r w:rsidRPr="00216E59">
        <w:rPr>
          <w:rFonts w:ascii="Times New Roman" w:hAnsi="Times New Roman" w:cs="Times New Roman"/>
          <w:spacing w:val="-3"/>
        </w:rPr>
        <w:t xml:space="preserve"> </w:t>
      </w:r>
      <w:r w:rsidRPr="00216E59">
        <w:rPr>
          <w:rFonts w:ascii="Times New Roman" w:hAnsi="Times New Roman" w:cs="Times New Roman"/>
        </w:rPr>
        <w:t>na</w:t>
      </w:r>
      <w:r w:rsidRPr="00216E59">
        <w:rPr>
          <w:rFonts w:ascii="Times New Roman" w:hAnsi="Times New Roman" w:cs="Times New Roman"/>
          <w:spacing w:val="-3"/>
        </w:rPr>
        <w:t xml:space="preserve"> </w:t>
      </w:r>
      <w:r w:rsidRPr="00216E59">
        <w:rPr>
          <w:rFonts w:ascii="Times New Roman" w:hAnsi="Times New Roman" w:cs="Times New Roman"/>
        </w:rPr>
        <w:t>mesa</w:t>
      </w:r>
      <w:r w:rsidRPr="00216E59">
        <w:rPr>
          <w:rFonts w:ascii="Times New Roman" w:hAnsi="Times New Roman" w:cs="Times New Roman"/>
          <w:spacing w:val="-1"/>
        </w:rPr>
        <w:t xml:space="preserve"> </w:t>
      </w:r>
      <w:r w:rsidRPr="00216E59">
        <w:rPr>
          <w:rFonts w:ascii="Times New Roman" w:hAnsi="Times New Roman" w:cs="Times New Roman"/>
        </w:rPr>
        <w:t>dos</w:t>
      </w:r>
      <w:r w:rsidRPr="00216E59">
        <w:rPr>
          <w:rFonts w:ascii="Times New Roman" w:hAnsi="Times New Roman" w:cs="Times New Roman"/>
          <w:spacing w:val="-3"/>
        </w:rPr>
        <w:t xml:space="preserve"> </w:t>
      </w:r>
      <w:r w:rsidRPr="00216E59">
        <w:rPr>
          <w:rFonts w:ascii="Times New Roman" w:hAnsi="Times New Roman" w:cs="Times New Roman"/>
        </w:rPr>
        <w:t>brasileiros</w:t>
      </w:r>
      <w:r w:rsidR="00EA1853">
        <w:rPr>
          <w:rFonts w:ascii="Times New Roman" w:hAnsi="Times New Roman" w:cs="Times New Roman"/>
        </w:rPr>
        <w:t xml:space="preserve"> (BRASIL, 2014)</w:t>
      </w:r>
      <w:r w:rsidRPr="00216E59">
        <w:rPr>
          <w:rFonts w:ascii="Times New Roman" w:hAnsi="Times New Roman" w:cs="Times New Roman"/>
        </w:rPr>
        <w:t>.</w:t>
      </w:r>
      <w:r w:rsidR="00AD3AF8" w:rsidRPr="00216E59">
        <w:rPr>
          <w:rFonts w:ascii="Times New Roman" w:hAnsi="Times New Roman" w:cs="Times New Roman"/>
        </w:rPr>
        <w:t xml:space="preserve"> </w:t>
      </w:r>
      <w:r w:rsidRPr="00216E59">
        <w:rPr>
          <w:rFonts w:ascii="Times New Roman" w:hAnsi="Times New Roman" w:cs="Times New Roman"/>
        </w:rPr>
        <w:t xml:space="preserve">O Brasil é o </w:t>
      </w:r>
      <w:r w:rsidR="00112807" w:rsidRPr="00216E59">
        <w:rPr>
          <w:rFonts w:ascii="Times New Roman" w:hAnsi="Times New Roman" w:cs="Times New Roman"/>
        </w:rPr>
        <w:t>terceiro</w:t>
      </w:r>
      <w:r w:rsidRPr="00216E59">
        <w:rPr>
          <w:rFonts w:ascii="Times New Roman" w:hAnsi="Times New Roman" w:cs="Times New Roman"/>
        </w:rPr>
        <w:t xml:space="preserve"> maior produtor de leite do mundo e, só no ano de 20</w:t>
      </w:r>
      <w:r w:rsidR="00A13A51" w:rsidRPr="00216E59">
        <w:rPr>
          <w:rFonts w:ascii="Times New Roman" w:hAnsi="Times New Roman" w:cs="Times New Roman"/>
        </w:rPr>
        <w:t>21</w:t>
      </w:r>
      <w:r w:rsidRPr="00216E59">
        <w:rPr>
          <w:rFonts w:ascii="Times New Roman" w:hAnsi="Times New Roman" w:cs="Times New Roman"/>
        </w:rPr>
        <w:t>,</w:t>
      </w:r>
      <w:r w:rsidRPr="00216E59">
        <w:rPr>
          <w:rFonts w:ascii="Times New Roman" w:hAnsi="Times New Roman" w:cs="Times New Roman"/>
          <w:spacing w:val="1"/>
        </w:rPr>
        <w:t xml:space="preserve"> </w:t>
      </w:r>
      <w:r w:rsidRPr="00216E59">
        <w:rPr>
          <w:rFonts w:ascii="Times New Roman" w:hAnsi="Times New Roman" w:cs="Times New Roman"/>
        </w:rPr>
        <w:t>foram comercializados mais de 3</w:t>
      </w:r>
      <w:r w:rsidR="00A13A51" w:rsidRPr="00216E59">
        <w:rPr>
          <w:rFonts w:ascii="Times New Roman" w:hAnsi="Times New Roman" w:cs="Times New Roman"/>
        </w:rPr>
        <w:t>5</w:t>
      </w:r>
      <w:r w:rsidRPr="00216E59">
        <w:rPr>
          <w:rFonts w:ascii="Times New Roman" w:hAnsi="Times New Roman" w:cs="Times New Roman"/>
        </w:rPr>
        <w:t>,</w:t>
      </w:r>
      <w:r w:rsidR="00A13A51" w:rsidRPr="00216E59">
        <w:rPr>
          <w:rFonts w:ascii="Times New Roman" w:hAnsi="Times New Roman" w:cs="Times New Roman"/>
        </w:rPr>
        <w:t>3</w:t>
      </w:r>
      <w:r w:rsidRPr="00216E59">
        <w:rPr>
          <w:rFonts w:ascii="Times New Roman" w:hAnsi="Times New Roman" w:cs="Times New Roman"/>
        </w:rPr>
        <w:t xml:space="preserve"> bilhões de litros de leite sob algum tipo de</w:t>
      </w:r>
      <w:r w:rsidRPr="00216E59">
        <w:rPr>
          <w:rFonts w:ascii="Times New Roman" w:hAnsi="Times New Roman" w:cs="Times New Roman"/>
          <w:spacing w:val="1"/>
        </w:rPr>
        <w:t xml:space="preserve"> </w:t>
      </w:r>
      <w:r w:rsidRPr="00216E59">
        <w:rPr>
          <w:rFonts w:ascii="Times New Roman" w:hAnsi="Times New Roman" w:cs="Times New Roman"/>
        </w:rPr>
        <w:t>inspeção</w:t>
      </w:r>
      <w:r w:rsidRPr="00216E59">
        <w:rPr>
          <w:rFonts w:ascii="Times New Roman" w:hAnsi="Times New Roman" w:cs="Times New Roman"/>
          <w:spacing w:val="-1"/>
        </w:rPr>
        <w:t xml:space="preserve"> </w:t>
      </w:r>
      <w:r w:rsidRPr="00216E59">
        <w:rPr>
          <w:rFonts w:ascii="Times New Roman" w:hAnsi="Times New Roman" w:cs="Times New Roman"/>
        </w:rPr>
        <w:t>sanitária</w:t>
      </w:r>
      <w:r w:rsidR="00EA1853">
        <w:rPr>
          <w:rFonts w:ascii="Times New Roman" w:hAnsi="Times New Roman" w:cs="Times New Roman"/>
        </w:rPr>
        <w:t xml:space="preserve"> (IBGE, 2022)</w:t>
      </w:r>
      <w:r w:rsidR="00D44016" w:rsidRPr="00216E59">
        <w:rPr>
          <w:rFonts w:ascii="Times New Roman" w:hAnsi="Times New Roman" w:cs="Times New Roman"/>
        </w:rPr>
        <w:t>.</w:t>
      </w:r>
    </w:p>
    <w:p w14:paraId="6D9449DD" w14:textId="2204A40D" w:rsidR="003E6FD3" w:rsidRDefault="00C8664B" w:rsidP="00436F3D">
      <w:pPr>
        <w:pStyle w:val="Corpodetexto"/>
        <w:spacing w:line="360" w:lineRule="auto"/>
        <w:ind w:left="0" w:firstLine="705"/>
        <w:jc w:val="both"/>
        <w:rPr>
          <w:rFonts w:ascii="Times New Roman" w:hAnsi="Times New Roman" w:cs="Times New Roman"/>
        </w:rPr>
      </w:pPr>
      <w:r w:rsidRPr="00216E59">
        <w:rPr>
          <w:rFonts w:ascii="Times New Roman" w:hAnsi="Times New Roman" w:cs="Times New Roman"/>
          <w:spacing w:val="-1"/>
        </w:rPr>
        <w:t>Devido</w:t>
      </w:r>
      <w:r w:rsidRPr="00216E59">
        <w:rPr>
          <w:rFonts w:ascii="Times New Roman" w:hAnsi="Times New Roman" w:cs="Times New Roman"/>
          <w:spacing w:val="-7"/>
        </w:rPr>
        <w:t xml:space="preserve"> </w:t>
      </w:r>
      <w:r w:rsidRPr="00216E59">
        <w:rPr>
          <w:rFonts w:ascii="Times New Roman" w:hAnsi="Times New Roman" w:cs="Times New Roman"/>
          <w:spacing w:val="-1"/>
        </w:rPr>
        <w:t>à</w:t>
      </w:r>
      <w:r w:rsidRPr="00216E59">
        <w:rPr>
          <w:rFonts w:ascii="Times New Roman" w:hAnsi="Times New Roman" w:cs="Times New Roman"/>
          <w:spacing w:val="-9"/>
        </w:rPr>
        <w:t xml:space="preserve"> </w:t>
      </w:r>
      <w:r w:rsidRPr="00216E59">
        <w:rPr>
          <w:rFonts w:ascii="Times New Roman" w:hAnsi="Times New Roman" w:cs="Times New Roman"/>
          <w:spacing w:val="-1"/>
        </w:rPr>
        <w:t>alta</w:t>
      </w:r>
      <w:r w:rsidRPr="00216E59">
        <w:rPr>
          <w:rFonts w:ascii="Times New Roman" w:hAnsi="Times New Roman" w:cs="Times New Roman"/>
          <w:spacing w:val="-11"/>
        </w:rPr>
        <w:t xml:space="preserve"> </w:t>
      </w:r>
      <w:r w:rsidRPr="00216E59">
        <w:rPr>
          <w:rFonts w:ascii="Times New Roman" w:hAnsi="Times New Roman" w:cs="Times New Roman"/>
        </w:rPr>
        <w:t>disponibilidade</w:t>
      </w:r>
      <w:r w:rsidRPr="00216E59">
        <w:rPr>
          <w:rFonts w:ascii="Times New Roman" w:hAnsi="Times New Roman" w:cs="Times New Roman"/>
          <w:spacing w:val="-11"/>
        </w:rPr>
        <w:t xml:space="preserve"> </w:t>
      </w:r>
      <w:r w:rsidRPr="00216E59">
        <w:rPr>
          <w:rFonts w:ascii="Times New Roman" w:hAnsi="Times New Roman" w:cs="Times New Roman"/>
        </w:rPr>
        <w:t>de</w:t>
      </w:r>
      <w:r w:rsidRPr="00216E59">
        <w:rPr>
          <w:rFonts w:ascii="Times New Roman" w:hAnsi="Times New Roman" w:cs="Times New Roman"/>
          <w:spacing w:val="-11"/>
        </w:rPr>
        <w:t xml:space="preserve"> </w:t>
      </w:r>
      <w:r w:rsidRPr="00216E59">
        <w:rPr>
          <w:rFonts w:ascii="Times New Roman" w:hAnsi="Times New Roman" w:cs="Times New Roman"/>
        </w:rPr>
        <w:t>nutrientes,</w:t>
      </w:r>
      <w:r w:rsidRPr="00216E59">
        <w:rPr>
          <w:rFonts w:ascii="Times New Roman" w:hAnsi="Times New Roman" w:cs="Times New Roman"/>
          <w:spacing w:val="-9"/>
        </w:rPr>
        <w:t xml:space="preserve"> </w:t>
      </w:r>
      <w:r w:rsidRPr="00216E59">
        <w:rPr>
          <w:rFonts w:ascii="Times New Roman" w:hAnsi="Times New Roman" w:cs="Times New Roman"/>
        </w:rPr>
        <w:t>o</w:t>
      </w:r>
      <w:r w:rsidRPr="00216E59">
        <w:rPr>
          <w:rFonts w:ascii="Times New Roman" w:hAnsi="Times New Roman" w:cs="Times New Roman"/>
          <w:spacing w:val="-9"/>
        </w:rPr>
        <w:t xml:space="preserve"> </w:t>
      </w:r>
      <w:r w:rsidRPr="00216E59">
        <w:rPr>
          <w:rFonts w:ascii="Times New Roman" w:hAnsi="Times New Roman" w:cs="Times New Roman"/>
        </w:rPr>
        <w:t>leite</w:t>
      </w:r>
      <w:r w:rsidRPr="00216E59">
        <w:rPr>
          <w:rFonts w:ascii="Times New Roman" w:hAnsi="Times New Roman" w:cs="Times New Roman"/>
          <w:spacing w:val="-9"/>
        </w:rPr>
        <w:t xml:space="preserve"> </w:t>
      </w:r>
      <w:r w:rsidRPr="00216E59">
        <w:rPr>
          <w:rFonts w:ascii="Times New Roman" w:hAnsi="Times New Roman" w:cs="Times New Roman"/>
        </w:rPr>
        <w:t>fornece</w:t>
      </w:r>
      <w:r w:rsidRPr="00216E59">
        <w:rPr>
          <w:rFonts w:ascii="Times New Roman" w:hAnsi="Times New Roman" w:cs="Times New Roman"/>
          <w:spacing w:val="-8"/>
        </w:rPr>
        <w:t xml:space="preserve"> </w:t>
      </w:r>
      <w:r w:rsidRPr="00216E59">
        <w:rPr>
          <w:rFonts w:ascii="Times New Roman" w:hAnsi="Times New Roman" w:cs="Times New Roman"/>
        </w:rPr>
        <w:t>condições</w:t>
      </w:r>
      <w:r w:rsidRPr="00216E59">
        <w:rPr>
          <w:rFonts w:ascii="Times New Roman" w:hAnsi="Times New Roman" w:cs="Times New Roman"/>
          <w:spacing w:val="-17"/>
        </w:rPr>
        <w:t xml:space="preserve"> </w:t>
      </w:r>
      <w:r w:rsidRPr="00216E59">
        <w:rPr>
          <w:rFonts w:ascii="Times New Roman" w:hAnsi="Times New Roman" w:cs="Times New Roman"/>
        </w:rPr>
        <w:t>favoráveis</w:t>
      </w:r>
      <w:r w:rsidRPr="00216E59">
        <w:rPr>
          <w:rFonts w:ascii="Times New Roman" w:hAnsi="Times New Roman" w:cs="Times New Roman"/>
          <w:spacing w:val="-63"/>
        </w:rPr>
        <w:t xml:space="preserve"> </w:t>
      </w:r>
      <w:r w:rsidRPr="00216E59">
        <w:rPr>
          <w:rFonts w:ascii="Times New Roman" w:hAnsi="Times New Roman" w:cs="Times New Roman"/>
        </w:rPr>
        <w:t>para a multiplicação microbiana, que deteriora o produto e altera suas características</w:t>
      </w:r>
      <w:r w:rsidRPr="00216E59">
        <w:rPr>
          <w:rFonts w:ascii="Times New Roman" w:hAnsi="Times New Roman" w:cs="Times New Roman"/>
          <w:spacing w:val="-64"/>
        </w:rPr>
        <w:t xml:space="preserve"> </w:t>
      </w:r>
      <w:r w:rsidRPr="00216E59">
        <w:rPr>
          <w:rFonts w:ascii="Times New Roman" w:hAnsi="Times New Roman" w:cs="Times New Roman"/>
          <w:spacing w:val="-1"/>
        </w:rPr>
        <w:t>físico-químicas</w:t>
      </w:r>
      <w:r w:rsidR="00EA1853">
        <w:rPr>
          <w:rFonts w:ascii="Times New Roman" w:hAnsi="Times New Roman" w:cs="Times New Roman"/>
          <w:spacing w:val="-1"/>
        </w:rPr>
        <w:t xml:space="preserve"> (SOVINSKI </w:t>
      </w:r>
      <w:r w:rsidR="00EA1853" w:rsidRPr="00440C3A">
        <w:rPr>
          <w:rFonts w:ascii="Times New Roman" w:hAnsi="Times New Roman" w:cs="Times New Roman"/>
          <w:i/>
          <w:iCs/>
          <w:spacing w:val="-1"/>
        </w:rPr>
        <w:t>et al</w:t>
      </w:r>
      <w:r w:rsidR="00EA1853">
        <w:rPr>
          <w:rFonts w:ascii="Times New Roman" w:hAnsi="Times New Roman" w:cs="Times New Roman"/>
          <w:spacing w:val="-1"/>
        </w:rPr>
        <w:t xml:space="preserve">., 2014; MOURA </w:t>
      </w:r>
      <w:r w:rsidR="00EA1853" w:rsidRPr="00440C3A">
        <w:rPr>
          <w:rFonts w:ascii="Times New Roman" w:hAnsi="Times New Roman" w:cs="Times New Roman"/>
          <w:i/>
          <w:iCs/>
          <w:spacing w:val="-1"/>
        </w:rPr>
        <w:t>et al</w:t>
      </w:r>
      <w:r w:rsidR="00EA1853">
        <w:rPr>
          <w:rFonts w:ascii="Times New Roman" w:hAnsi="Times New Roman" w:cs="Times New Roman"/>
          <w:spacing w:val="-1"/>
        </w:rPr>
        <w:t xml:space="preserve">., 2017; SEQUETTO </w:t>
      </w:r>
      <w:r w:rsidR="00EA1853" w:rsidRPr="00440C3A">
        <w:rPr>
          <w:rFonts w:ascii="Times New Roman" w:hAnsi="Times New Roman" w:cs="Times New Roman"/>
          <w:i/>
          <w:iCs/>
          <w:spacing w:val="-1"/>
        </w:rPr>
        <w:t>et al</w:t>
      </w:r>
      <w:r w:rsidR="00EA1853">
        <w:rPr>
          <w:rFonts w:ascii="Times New Roman" w:hAnsi="Times New Roman" w:cs="Times New Roman"/>
          <w:spacing w:val="-1"/>
        </w:rPr>
        <w:t xml:space="preserve">., 2017). </w:t>
      </w:r>
      <w:r w:rsidRPr="00216E59">
        <w:rPr>
          <w:rFonts w:ascii="Times New Roman" w:hAnsi="Times New Roman" w:cs="Times New Roman"/>
        </w:rPr>
        <w:t>O tratamento térmico do leite é de extrema importância para que se obtenha</w:t>
      </w:r>
      <w:r w:rsidRPr="00216E59">
        <w:rPr>
          <w:rFonts w:ascii="Times New Roman" w:hAnsi="Times New Roman" w:cs="Times New Roman"/>
          <w:spacing w:val="1"/>
        </w:rPr>
        <w:t xml:space="preserve"> </w:t>
      </w:r>
      <w:r w:rsidRPr="00216E59">
        <w:rPr>
          <w:rFonts w:ascii="Times New Roman" w:hAnsi="Times New Roman" w:cs="Times New Roman"/>
          <w:spacing w:val="-1"/>
        </w:rPr>
        <w:t>um</w:t>
      </w:r>
      <w:r w:rsidRPr="00216E59">
        <w:rPr>
          <w:rFonts w:ascii="Times New Roman" w:hAnsi="Times New Roman" w:cs="Times New Roman"/>
          <w:spacing w:val="-15"/>
        </w:rPr>
        <w:t xml:space="preserve"> </w:t>
      </w:r>
      <w:r w:rsidRPr="00216E59">
        <w:rPr>
          <w:rFonts w:ascii="Times New Roman" w:hAnsi="Times New Roman" w:cs="Times New Roman"/>
          <w:spacing w:val="-1"/>
        </w:rPr>
        <w:t>produto</w:t>
      </w:r>
      <w:r w:rsidRPr="00216E59">
        <w:rPr>
          <w:rFonts w:ascii="Times New Roman" w:hAnsi="Times New Roman" w:cs="Times New Roman"/>
          <w:spacing w:val="-16"/>
        </w:rPr>
        <w:t xml:space="preserve"> </w:t>
      </w:r>
      <w:r w:rsidRPr="00216E59">
        <w:rPr>
          <w:rFonts w:ascii="Times New Roman" w:hAnsi="Times New Roman" w:cs="Times New Roman"/>
          <w:spacing w:val="-1"/>
        </w:rPr>
        <w:t>de</w:t>
      </w:r>
      <w:r w:rsidRPr="00216E59">
        <w:rPr>
          <w:rFonts w:ascii="Times New Roman" w:hAnsi="Times New Roman" w:cs="Times New Roman"/>
          <w:spacing w:val="-16"/>
        </w:rPr>
        <w:t xml:space="preserve"> </w:t>
      </w:r>
      <w:r w:rsidRPr="00216E59">
        <w:rPr>
          <w:rFonts w:ascii="Times New Roman" w:hAnsi="Times New Roman" w:cs="Times New Roman"/>
          <w:spacing w:val="-1"/>
        </w:rPr>
        <w:t>qualidade</w:t>
      </w:r>
      <w:r w:rsidRPr="00216E59">
        <w:rPr>
          <w:rFonts w:ascii="Times New Roman" w:hAnsi="Times New Roman" w:cs="Times New Roman"/>
          <w:spacing w:val="-16"/>
        </w:rPr>
        <w:t xml:space="preserve"> </w:t>
      </w:r>
      <w:r w:rsidRPr="00216E59">
        <w:rPr>
          <w:rFonts w:ascii="Times New Roman" w:hAnsi="Times New Roman" w:cs="Times New Roman"/>
          <w:spacing w:val="-1"/>
        </w:rPr>
        <w:t>e</w:t>
      </w:r>
      <w:r w:rsidRPr="00216E59">
        <w:rPr>
          <w:rFonts w:ascii="Times New Roman" w:hAnsi="Times New Roman" w:cs="Times New Roman"/>
          <w:spacing w:val="-16"/>
        </w:rPr>
        <w:t xml:space="preserve"> </w:t>
      </w:r>
      <w:r w:rsidRPr="00216E59">
        <w:rPr>
          <w:rFonts w:ascii="Times New Roman" w:hAnsi="Times New Roman" w:cs="Times New Roman"/>
        </w:rPr>
        <w:t>inocuidade</w:t>
      </w:r>
      <w:r w:rsidRPr="00216E59">
        <w:rPr>
          <w:rFonts w:ascii="Times New Roman" w:hAnsi="Times New Roman" w:cs="Times New Roman"/>
          <w:spacing w:val="-16"/>
        </w:rPr>
        <w:t xml:space="preserve"> </w:t>
      </w:r>
      <w:r w:rsidRPr="00216E59">
        <w:rPr>
          <w:rFonts w:ascii="Times New Roman" w:hAnsi="Times New Roman" w:cs="Times New Roman"/>
        </w:rPr>
        <w:t>comprovadas</w:t>
      </w:r>
      <w:r w:rsidR="003E6FD3">
        <w:rPr>
          <w:rFonts w:ascii="Times New Roman" w:hAnsi="Times New Roman" w:cs="Times New Roman"/>
        </w:rPr>
        <w:t xml:space="preserve"> (SANTOS; RIBEIRO; FONSECA, 2019). </w:t>
      </w:r>
    </w:p>
    <w:p w14:paraId="22A8C094" w14:textId="454DBEFE" w:rsidR="00BB5F2E" w:rsidRPr="00216E59" w:rsidRDefault="00C8664B" w:rsidP="00436F3D">
      <w:pPr>
        <w:pStyle w:val="Corpodetexto"/>
        <w:spacing w:line="360" w:lineRule="auto"/>
        <w:ind w:left="0" w:firstLine="705"/>
        <w:jc w:val="both"/>
        <w:rPr>
          <w:rFonts w:ascii="Times New Roman" w:hAnsi="Times New Roman" w:cs="Times New Roman"/>
        </w:rPr>
      </w:pPr>
      <w:r w:rsidRPr="00216E59">
        <w:rPr>
          <w:rFonts w:ascii="Times New Roman" w:hAnsi="Times New Roman" w:cs="Times New Roman"/>
        </w:rPr>
        <w:t>Quando</w:t>
      </w:r>
      <w:r w:rsidRPr="00216E59">
        <w:rPr>
          <w:rFonts w:ascii="Times New Roman" w:hAnsi="Times New Roman" w:cs="Times New Roman"/>
          <w:spacing w:val="1"/>
        </w:rPr>
        <w:t xml:space="preserve"> </w:t>
      </w:r>
      <w:r w:rsidRPr="00216E59">
        <w:rPr>
          <w:rFonts w:ascii="Times New Roman" w:hAnsi="Times New Roman" w:cs="Times New Roman"/>
        </w:rPr>
        <w:t>o</w:t>
      </w:r>
      <w:r w:rsidRPr="00216E59">
        <w:rPr>
          <w:rFonts w:ascii="Times New Roman" w:hAnsi="Times New Roman" w:cs="Times New Roman"/>
          <w:spacing w:val="1"/>
        </w:rPr>
        <w:t xml:space="preserve"> </w:t>
      </w:r>
      <w:r w:rsidRPr="00216E59">
        <w:rPr>
          <w:rFonts w:ascii="Times New Roman" w:hAnsi="Times New Roman" w:cs="Times New Roman"/>
        </w:rPr>
        <w:t>tratamento</w:t>
      </w:r>
      <w:r w:rsidRPr="00216E59">
        <w:rPr>
          <w:rFonts w:ascii="Times New Roman" w:hAnsi="Times New Roman" w:cs="Times New Roman"/>
          <w:spacing w:val="1"/>
        </w:rPr>
        <w:t xml:space="preserve"> </w:t>
      </w:r>
      <w:r w:rsidRPr="00216E59">
        <w:rPr>
          <w:rFonts w:ascii="Times New Roman" w:hAnsi="Times New Roman" w:cs="Times New Roman"/>
        </w:rPr>
        <w:t>térmico do leite</w:t>
      </w:r>
      <w:r w:rsidRPr="00216E59">
        <w:rPr>
          <w:rFonts w:ascii="Times New Roman" w:hAnsi="Times New Roman" w:cs="Times New Roman"/>
          <w:spacing w:val="1"/>
        </w:rPr>
        <w:t xml:space="preserve"> </w:t>
      </w:r>
      <w:r w:rsidRPr="00216E59">
        <w:rPr>
          <w:rFonts w:ascii="Times New Roman" w:hAnsi="Times New Roman" w:cs="Times New Roman"/>
        </w:rPr>
        <w:t>não é realizado, o consumidor</w:t>
      </w:r>
      <w:r w:rsidRPr="00216E59">
        <w:rPr>
          <w:rFonts w:ascii="Times New Roman" w:hAnsi="Times New Roman" w:cs="Times New Roman"/>
          <w:spacing w:val="1"/>
        </w:rPr>
        <w:t xml:space="preserve"> </w:t>
      </w:r>
      <w:r w:rsidRPr="00216E59">
        <w:rPr>
          <w:rFonts w:ascii="Times New Roman" w:hAnsi="Times New Roman" w:cs="Times New Roman"/>
        </w:rPr>
        <w:t>fica</w:t>
      </w:r>
      <w:r w:rsidRPr="00216E59">
        <w:rPr>
          <w:rFonts w:ascii="Times New Roman" w:hAnsi="Times New Roman" w:cs="Times New Roman"/>
          <w:spacing w:val="1"/>
        </w:rPr>
        <w:t xml:space="preserve"> </w:t>
      </w:r>
      <w:r w:rsidRPr="00216E59">
        <w:rPr>
          <w:rFonts w:ascii="Times New Roman" w:hAnsi="Times New Roman" w:cs="Times New Roman"/>
        </w:rPr>
        <w:t>suscetível</w:t>
      </w:r>
      <w:r w:rsidRPr="00216E59">
        <w:rPr>
          <w:rFonts w:ascii="Times New Roman" w:hAnsi="Times New Roman" w:cs="Times New Roman"/>
          <w:spacing w:val="1"/>
        </w:rPr>
        <w:t xml:space="preserve"> </w:t>
      </w:r>
      <w:r w:rsidRPr="00216E59">
        <w:rPr>
          <w:rFonts w:ascii="Times New Roman" w:hAnsi="Times New Roman" w:cs="Times New Roman"/>
        </w:rPr>
        <w:t>às</w:t>
      </w:r>
      <w:r w:rsidRPr="00216E59">
        <w:rPr>
          <w:rFonts w:ascii="Times New Roman" w:hAnsi="Times New Roman" w:cs="Times New Roman"/>
          <w:spacing w:val="1"/>
        </w:rPr>
        <w:t xml:space="preserve"> </w:t>
      </w:r>
      <w:r w:rsidRPr="00216E59">
        <w:rPr>
          <w:rFonts w:ascii="Times New Roman" w:hAnsi="Times New Roman" w:cs="Times New Roman"/>
        </w:rPr>
        <w:t>contaminações</w:t>
      </w:r>
      <w:r w:rsidRPr="00216E59">
        <w:rPr>
          <w:rFonts w:ascii="Times New Roman" w:hAnsi="Times New Roman" w:cs="Times New Roman"/>
          <w:spacing w:val="1"/>
        </w:rPr>
        <w:t xml:space="preserve"> </w:t>
      </w:r>
      <w:r w:rsidRPr="00216E59">
        <w:rPr>
          <w:rFonts w:ascii="Times New Roman" w:hAnsi="Times New Roman" w:cs="Times New Roman"/>
        </w:rPr>
        <w:t>por</w:t>
      </w:r>
      <w:r w:rsidRPr="00216E59">
        <w:rPr>
          <w:rFonts w:ascii="Times New Roman" w:hAnsi="Times New Roman" w:cs="Times New Roman"/>
          <w:spacing w:val="1"/>
        </w:rPr>
        <w:t xml:space="preserve"> </w:t>
      </w:r>
      <w:r w:rsidRPr="00216E59">
        <w:rPr>
          <w:rFonts w:ascii="Times New Roman" w:hAnsi="Times New Roman" w:cs="Times New Roman"/>
        </w:rPr>
        <w:t>diversos</w:t>
      </w:r>
      <w:r w:rsidRPr="00216E59">
        <w:rPr>
          <w:rFonts w:ascii="Times New Roman" w:hAnsi="Times New Roman" w:cs="Times New Roman"/>
          <w:spacing w:val="1"/>
        </w:rPr>
        <w:t xml:space="preserve"> </w:t>
      </w:r>
      <w:r w:rsidRPr="00216E59">
        <w:rPr>
          <w:rFonts w:ascii="Times New Roman" w:hAnsi="Times New Roman" w:cs="Times New Roman"/>
        </w:rPr>
        <w:t>patógenos,</w:t>
      </w:r>
      <w:r w:rsidRPr="00216E59">
        <w:rPr>
          <w:rFonts w:ascii="Times New Roman" w:hAnsi="Times New Roman" w:cs="Times New Roman"/>
          <w:spacing w:val="1"/>
        </w:rPr>
        <w:t xml:space="preserve"> </w:t>
      </w:r>
      <w:r w:rsidRPr="00216E59">
        <w:rPr>
          <w:rFonts w:ascii="Times New Roman" w:hAnsi="Times New Roman" w:cs="Times New Roman"/>
        </w:rPr>
        <w:t>como</w:t>
      </w:r>
      <w:r w:rsidRPr="00216E59">
        <w:rPr>
          <w:rFonts w:ascii="Times New Roman" w:hAnsi="Times New Roman" w:cs="Times New Roman"/>
          <w:spacing w:val="1"/>
        </w:rPr>
        <w:t xml:space="preserve"> </w:t>
      </w:r>
      <w:r w:rsidRPr="00216E59">
        <w:rPr>
          <w:rFonts w:ascii="Times New Roman" w:hAnsi="Times New Roman" w:cs="Times New Roman"/>
          <w:i/>
        </w:rPr>
        <w:t>Salmonella</w:t>
      </w:r>
      <w:r w:rsidRPr="00216E59">
        <w:rPr>
          <w:rFonts w:ascii="Times New Roman" w:hAnsi="Times New Roman" w:cs="Times New Roman"/>
          <w:i/>
          <w:spacing w:val="1"/>
        </w:rPr>
        <w:t xml:space="preserve"> </w:t>
      </w:r>
      <w:r w:rsidRPr="00216E59">
        <w:rPr>
          <w:rFonts w:ascii="Times New Roman" w:hAnsi="Times New Roman" w:cs="Times New Roman"/>
        </w:rPr>
        <w:t>spp.,</w:t>
      </w:r>
      <w:r w:rsidRPr="00216E59">
        <w:rPr>
          <w:rFonts w:ascii="Times New Roman" w:hAnsi="Times New Roman" w:cs="Times New Roman"/>
          <w:spacing w:val="1"/>
        </w:rPr>
        <w:t xml:space="preserve"> </w:t>
      </w:r>
      <w:r w:rsidRPr="00216E59">
        <w:rPr>
          <w:rFonts w:ascii="Times New Roman" w:hAnsi="Times New Roman" w:cs="Times New Roman"/>
          <w:i/>
          <w:spacing w:val="-1"/>
        </w:rPr>
        <w:t>Escherichia</w:t>
      </w:r>
      <w:r w:rsidRPr="00216E59">
        <w:rPr>
          <w:rFonts w:ascii="Times New Roman" w:hAnsi="Times New Roman" w:cs="Times New Roman"/>
          <w:i/>
          <w:spacing w:val="-14"/>
        </w:rPr>
        <w:t xml:space="preserve"> </w:t>
      </w:r>
      <w:r w:rsidRPr="00216E59">
        <w:rPr>
          <w:rFonts w:ascii="Times New Roman" w:hAnsi="Times New Roman" w:cs="Times New Roman"/>
          <w:i/>
          <w:spacing w:val="-1"/>
        </w:rPr>
        <w:t>coli</w:t>
      </w:r>
      <w:r w:rsidRPr="00216E59">
        <w:rPr>
          <w:rFonts w:ascii="Times New Roman" w:hAnsi="Times New Roman" w:cs="Times New Roman"/>
          <w:i/>
          <w:spacing w:val="-13"/>
        </w:rPr>
        <w:t xml:space="preserve"> </w:t>
      </w:r>
      <w:r w:rsidRPr="00216E59">
        <w:rPr>
          <w:rFonts w:ascii="Times New Roman" w:hAnsi="Times New Roman" w:cs="Times New Roman"/>
          <w:spacing w:val="-1"/>
        </w:rPr>
        <w:t>e</w:t>
      </w:r>
      <w:r w:rsidRPr="00216E59">
        <w:rPr>
          <w:rFonts w:ascii="Times New Roman" w:hAnsi="Times New Roman" w:cs="Times New Roman"/>
          <w:spacing w:val="-16"/>
        </w:rPr>
        <w:t xml:space="preserve"> </w:t>
      </w:r>
      <w:r w:rsidRPr="00216E59">
        <w:rPr>
          <w:rFonts w:ascii="Times New Roman" w:hAnsi="Times New Roman" w:cs="Times New Roman"/>
          <w:i/>
          <w:spacing w:val="-1"/>
        </w:rPr>
        <w:t>Staphylococcus</w:t>
      </w:r>
      <w:r w:rsidRPr="00216E59">
        <w:rPr>
          <w:rFonts w:ascii="Times New Roman" w:hAnsi="Times New Roman" w:cs="Times New Roman"/>
          <w:i/>
          <w:spacing w:val="-12"/>
        </w:rPr>
        <w:t xml:space="preserve"> </w:t>
      </w:r>
      <w:r w:rsidRPr="00216E59">
        <w:rPr>
          <w:rFonts w:ascii="Times New Roman" w:hAnsi="Times New Roman" w:cs="Times New Roman"/>
        </w:rPr>
        <w:t>spp.,</w:t>
      </w:r>
      <w:r w:rsidRPr="00216E59">
        <w:rPr>
          <w:rFonts w:ascii="Times New Roman" w:hAnsi="Times New Roman" w:cs="Times New Roman"/>
          <w:spacing w:val="-13"/>
        </w:rPr>
        <w:t xml:space="preserve"> </w:t>
      </w:r>
      <w:r w:rsidRPr="00216E59">
        <w:rPr>
          <w:rFonts w:ascii="Times New Roman" w:hAnsi="Times New Roman" w:cs="Times New Roman"/>
        </w:rPr>
        <w:t>alguns</w:t>
      </w:r>
      <w:r w:rsidRPr="00216E59">
        <w:rPr>
          <w:rFonts w:ascii="Times New Roman" w:hAnsi="Times New Roman" w:cs="Times New Roman"/>
          <w:spacing w:val="-14"/>
        </w:rPr>
        <w:t xml:space="preserve"> </w:t>
      </w:r>
      <w:r w:rsidRPr="00216E59">
        <w:rPr>
          <w:rFonts w:ascii="Times New Roman" w:hAnsi="Times New Roman" w:cs="Times New Roman"/>
        </w:rPr>
        <w:t>dos</w:t>
      </w:r>
      <w:r w:rsidRPr="00216E59">
        <w:rPr>
          <w:rFonts w:ascii="Times New Roman" w:hAnsi="Times New Roman" w:cs="Times New Roman"/>
          <w:spacing w:val="-13"/>
        </w:rPr>
        <w:t xml:space="preserve"> </w:t>
      </w:r>
      <w:r w:rsidRPr="00216E59">
        <w:rPr>
          <w:rFonts w:ascii="Times New Roman" w:hAnsi="Times New Roman" w:cs="Times New Roman"/>
        </w:rPr>
        <w:t>principais</w:t>
      </w:r>
      <w:r w:rsidRPr="00216E59">
        <w:rPr>
          <w:rFonts w:ascii="Times New Roman" w:hAnsi="Times New Roman" w:cs="Times New Roman"/>
          <w:spacing w:val="16"/>
        </w:rPr>
        <w:t xml:space="preserve"> </w:t>
      </w:r>
      <w:r w:rsidRPr="00216E59">
        <w:rPr>
          <w:rFonts w:ascii="Times New Roman" w:hAnsi="Times New Roman" w:cs="Times New Roman"/>
        </w:rPr>
        <w:t>responsáveis</w:t>
      </w:r>
      <w:r w:rsidRPr="00216E59">
        <w:rPr>
          <w:rFonts w:ascii="Times New Roman" w:hAnsi="Times New Roman" w:cs="Times New Roman"/>
          <w:spacing w:val="-10"/>
        </w:rPr>
        <w:t xml:space="preserve"> </w:t>
      </w:r>
      <w:r w:rsidRPr="00216E59">
        <w:rPr>
          <w:rFonts w:ascii="Times New Roman" w:hAnsi="Times New Roman" w:cs="Times New Roman"/>
        </w:rPr>
        <w:t>por</w:t>
      </w:r>
      <w:r w:rsidRPr="00216E59">
        <w:rPr>
          <w:rFonts w:ascii="Times New Roman" w:hAnsi="Times New Roman" w:cs="Times New Roman"/>
          <w:spacing w:val="-17"/>
        </w:rPr>
        <w:t xml:space="preserve"> </w:t>
      </w:r>
      <w:r w:rsidRPr="00216E59">
        <w:rPr>
          <w:rFonts w:ascii="Times New Roman" w:hAnsi="Times New Roman" w:cs="Times New Roman"/>
        </w:rPr>
        <w:t>causar</w:t>
      </w:r>
      <w:r w:rsidRPr="00216E59">
        <w:rPr>
          <w:rFonts w:ascii="Times New Roman" w:hAnsi="Times New Roman" w:cs="Times New Roman"/>
          <w:spacing w:val="-64"/>
        </w:rPr>
        <w:t xml:space="preserve"> </w:t>
      </w:r>
      <w:r w:rsidRPr="00216E59">
        <w:rPr>
          <w:rFonts w:ascii="Times New Roman" w:hAnsi="Times New Roman" w:cs="Times New Roman"/>
        </w:rPr>
        <w:t>as</w:t>
      </w:r>
      <w:r w:rsidRPr="00216E59">
        <w:rPr>
          <w:rFonts w:ascii="Times New Roman" w:hAnsi="Times New Roman" w:cs="Times New Roman"/>
          <w:spacing w:val="-13"/>
        </w:rPr>
        <w:t xml:space="preserve"> </w:t>
      </w:r>
      <w:r w:rsidRPr="00216E59">
        <w:rPr>
          <w:rFonts w:ascii="Times New Roman" w:hAnsi="Times New Roman" w:cs="Times New Roman"/>
        </w:rPr>
        <w:t>chamadas</w:t>
      </w:r>
      <w:r w:rsidRPr="00216E59">
        <w:rPr>
          <w:rFonts w:ascii="Times New Roman" w:hAnsi="Times New Roman" w:cs="Times New Roman"/>
          <w:spacing w:val="-12"/>
        </w:rPr>
        <w:t xml:space="preserve"> </w:t>
      </w:r>
      <w:r w:rsidRPr="00216E59">
        <w:rPr>
          <w:rFonts w:ascii="Times New Roman" w:hAnsi="Times New Roman" w:cs="Times New Roman"/>
        </w:rPr>
        <w:t>doenças</w:t>
      </w:r>
      <w:r w:rsidRPr="00216E59">
        <w:rPr>
          <w:rFonts w:ascii="Times New Roman" w:hAnsi="Times New Roman" w:cs="Times New Roman"/>
          <w:spacing w:val="-14"/>
        </w:rPr>
        <w:t xml:space="preserve"> </w:t>
      </w:r>
      <w:r w:rsidRPr="00216E59">
        <w:rPr>
          <w:rFonts w:ascii="Times New Roman" w:hAnsi="Times New Roman" w:cs="Times New Roman"/>
        </w:rPr>
        <w:t>transmitidas</w:t>
      </w:r>
      <w:r w:rsidRPr="00216E59">
        <w:rPr>
          <w:rFonts w:ascii="Times New Roman" w:hAnsi="Times New Roman" w:cs="Times New Roman"/>
          <w:spacing w:val="-13"/>
        </w:rPr>
        <w:t xml:space="preserve"> </w:t>
      </w:r>
      <w:r w:rsidRPr="00216E59">
        <w:rPr>
          <w:rFonts w:ascii="Times New Roman" w:hAnsi="Times New Roman" w:cs="Times New Roman"/>
        </w:rPr>
        <w:t>por</w:t>
      </w:r>
      <w:r w:rsidRPr="00216E59">
        <w:rPr>
          <w:rFonts w:ascii="Times New Roman" w:hAnsi="Times New Roman" w:cs="Times New Roman"/>
          <w:spacing w:val="-12"/>
        </w:rPr>
        <w:t xml:space="preserve"> </w:t>
      </w:r>
      <w:r w:rsidRPr="00216E59">
        <w:rPr>
          <w:rFonts w:ascii="Times New Roman" w:hAnsi="Times New Roman" w:cs="Times New Roman"/>
        </w:rPr>
        <w:t>alimentos</w:t>
      </w:r>
      <w:r w:rsidRPr="00216E59">
        <w:rPr>
          <w:rFonts w:ascii="Times New Roman" w:hAnsi="Times New Roman" w:cs="Times New Roman"/>
          <w:spacing w:val="-12"/>
        </w:rPr>
        <w:t xml:space="preserve"> </w:t>
      </w:r>
      <w:r w:rsidRPr="00216E59">
        <w:rPr>
          <w:rFonts w:ascii="Times New Roman" w:hAnsi="Times New Roman" w:cs="Times New Roman"/>
        </w:rPr>
        <w:t>(DTAs),</w:t>
      </w:r>
      <w:r w:rsidRPr="00216E59">
        <w:rPr>
          <w:rFonts w:ascii="Times New Roman" w:hAnsi="Times New Roman" w:cs="Times New Roman"/>
          <w:spacing w:val="-2"/>
        </w:rPr>
        <w:t xml:space="preserve"> </w:t>
      </w:r>
      <w:r w:rsidRPr="00216E59">
        <w:rPr>
          <w:rFonts w:ascii="Times New Roman" w:hAnsi="Times New Roman" w:cs="Times New Roman"/>
        </w:rPr>
        <w:t>gerando</w:t>
      </w:r>
      <w:r w:rsidRPr="00216E59">
        <w:rPr>
          <w:rFonts w:ascii="Times New Roman" w:hAnsi="Times New Roman" w:cs="Times New Roman"/>
          <w:spacing w:val="44"/>
        </w:rPr>
        <w:t xml:space="preserve"> </w:t>
      </w:r>
      <w:r w:rsidRPr="00216E59">
        <w:rPr>
          <w:rFonts w:ascii="Times New Roman" w:hAnsi="Times New Roman" w:cs="Times New Roman"/>
        </w:rPr>
        <w:t>uma</w:t>
      </w:r>
      <w:r w:rsidRPr="00216E59">
        <w:rPr>
          <w:rFonts w:ascii="Times New Roman" w:hAnsi="Times New Roman" w:cs="Times New Roman"/>
          <w:spacing w:val="-11"/>
        </w:rPr>
        <w:t xml:space="preserve"> </w:t>
      </w:r>
      <w:r w:rsidRPr="00216E59">
        <w:rPr>
          <w:rFonts w:ascii="Times New Roman" w:hAnsi="Times New Roman" w:cs="Times New Roman"/>
        </w:rPr>
        <w:t>preocupação</w:t>
      </w:r>
      <w:r w:rsidRPr="00216E59">
        <w:rPr>
          <w:rFonts w:ascii="Times New Roman" w:hAnsi="Times New Roman" w:cs="Times New Roman"/>
          <w:spacing w:val="-65"/>
        </w:rPr>
        <w:t xml:space="preserve"> </w:t>
      </w:r>
      <w:r w:rsidRPr="00216E59">
        <w:rPr>
          <w:rFonts w:ascii="Times New Roman" w:hAnsi="Times New Roman" w:cs="Times New Roman"/>
        </w:rPr>
        <w:t>na</w:t>
      </w:r>
      <w:r w:rsidRPr="00216E59">
        <w:rPr>
          <w:rFonts w:ascii="Times New Roman" w:hAnsi="Times New Roman" w:cs="Times New Roman"/>
          <w:spacing w:val="-1"/>
        </w:rPr>
        <w:t xml:space="preserve"> </w:t>
      </w:r>
      <w:r w:rsidRPr="00216E59">
        <w:rPr>
          <w:rFonts w:ascii="Times New Roman" w:hAnsi="Times New Roman" w:cs="Times New Roman"/>
        </w:rPr>
        <w:t>questão</w:t>
      </w:r>
      <w:r w:rsidRPr="00216E59">
        <w:rPr>
          <w:rFonts w:ascii="Times New Roman" w:hAnsi="Times New Roman" w:cs="Times New Roman"/>
          <w:spacing w:val="-3"/>
        </w:rPr>
        <w:t xml:space="preserve"> </w:t>
      </w:r>
      <w:r w:rsidRPr="00216E59">
        <w:rPr>
          <w:rFonts w:ascii="Times New Roman" w:hAnsi="Times New Roman" w:cs="Times New Roman"/>
        </w:rPr>
        <w:t>de saúde</w:t>
      </w:r>
      <w:r w:rsidRPr="00216E59">
        <w:rPr>
          <w:rFonts w:ascii="Times New Roman" w:hAnsi="Times New Roman" w:cs="Times New Roman"/>
          <w:spacing w:val="-1"/>
        </w:rPr>
        <w:t xml:space="preserve"> </w:t>
      </w:r>
      <w:r w:rsidRPr="00216E59">
        <w:rPr>
          <w:rFonts w:ascii="Times New Roman" w:hAnsi="Times New Roman" w:cs="Times New Roman"/>
        </w:rPr>
        <w:t>pública</w:t>
      </w:r>
      <w:r w:rsidR="003E6FD3">
        <w:rPr>
          <w:rFonts w:ascii="Times New Roman" w:hAnsi="Times New Roman" w:cs="Times New Roman"/>
        </w:rPr>
        <w:t xml:space="preserve"> (PAIVA </w:t>
      </w:r>
      <w:r w:rsidR="003E6FD3" w:rsidRPr="00440C3A">
        <w:rPr>
          <w:rFonts w:ascii="Times New Roman" w:hAnsi="Times New Roman" w:cs="Times New Roman"/>
          <w:i/>
          <w:iCs/>
        </w:rPr>
        <w:t>et al</w:t>
      </w:r>
      <w:r w:rsidR="003E6FD3">
        <w:rPr>
          <w:rFonts w:ascii="Times New Roman" w:hAnsi="Times New Roman" w:cs="Times New Roman"/>
        </w:rPr>
        <w:t xml:space="preserve">., 2018; COSTA </w:t>
      </w:r>
      <w:r w:rsidR="003E6FD3" w:rsidRPr="00440C3A">
        <w:rPr>
          <w:rFonts w:ascii="Times New Roman" w:hAnsi="Times New Roman" w:cs="Times New Roman"/>
          <w:i/>
          <w:iCs/>
        </w:rPr>
        <w:t>et al</w:t>
      </w:r>
      <w:r w:rsidR="003E6FD3">
        <w:rPr>
          <w:rFonts w:ascii="Times New Roman" w:hAnsi="Times New Roman" w:cs="Times New Roman"/>
        </w:rPr>
        <w:t>., 2020).</w:t>
      </w:r>
    </w:p>
    <w:p w14:paraId="3EF0C37C" w14:textId="1CBB796D" w:rsidR="00BB5F2E" w:rsidRPr="00216E59" w:rsidRDefault="00C8664B" w:rsidP="00436F3D">
      <w:pPr>
        <w:pStyle w:val="Corpodetexto"/>
        <w:spacing w:line="360" w:lineRule="auto"/>
        <w:ind w:left="0" w:firstLine="705"/>
        <w:jc w:val="both"/>
        <w:rPr>
          <w:rFonts w:ascii="Times New Roman" w:hAnsi="Times New Roman" w:cs="Times New Roman"/>
        </w:rPr>
      </w:pPr>
      <w:r w:rsidRPr="00216E59">
        <w:rPr>
          <w:rFonts w:ascii="Times New Roman" w:hAnsi="Times New Roman" w:cs="Times New Roman"/>
        </w:rPr>
        <w:t xml:space="preserve">O leite cru, ou </w:t>
      </w:r>
      <w:r w:rsidR="00AB70CE" w:rsidRPr="00216E59">
        <w:rPr>
          <w:rFonts w:ascii="Times New Roman" w:hAnsi="Times New Roman" w:cs="Times New Roman"/>
          <w:i/>
        </w:rPr>
        <w:t>in natura</w:t>
      </w:r>
      <w:r w:rsidRPr="00216E59">
        <w:rPr>
          <w:rFonts w:ascii="Times New Roman" w:hAnsi="Times New Roman" w:cs="Times New Roman"/>
        </w:rPr>
        <w:t>, é aquele que não passou por nenhum tratamento</w:t>
      </w:r>
      <w:r w:rsidRPr="00216E59">
        <w:rPr>
          <w:rFonts w:ascii="Times New Roman" w:hAnsi="Times New Roman" w:cs="Times New Roman"/>
          <w:spacing w:val="1"/>
        </w:rPr>
        <w:t xml:space="preserve"> </w:t>
      </w:r>
      <w:r w:rsidRPr="00216E59">
        <w:rPr>
          <w:rFonts w:ascii="Times New Roman" w:hAnsi="Times New Roman" w:cs="Times New Roman"/>
        </w:rPr>
        <w:t>térmico, não sendo permitido, portanto, seu comércio no Brasil,</w:t>
      </w:r>
      <w:r w:rsidRPr="00216E59">
        <w:rPr>
          <w:rFonts w:ascii="Times New Roman" w:hAnsi="Times New Roman" w:cs="Times New Roman"/>
          <w:spacing w:val="1"/>
        </w:rPr>
        <w:t xml:space="preserve"> </w:t>
      </w:r>
      <w:r w:rsidRPr="00216E59">
        <w:rPr>
          <w:rFonts w:ascii="Times New Roman" w:hAnsi="Times New Roman" w:cs="Times New Roman"/>
        </w:rPr>
        <w:t>exceto em</w:t>
      </w:r>
      <w:r w:rsidR="005B2291" w:rsidRPr="00216E59">
        <w:rPr>
          <w:rFonts w:ascii="Times New Roman" w:hAnsi="Times New Roman" w:cs="Times New Roman"/>
        </w:rPr>
        <w:t xml:space="preserve"> </w:t>
      </w:r>
      <w:r w:rsidRPr="00216E59">
        <w:rPr>
          <w:rFonts w:ascii="Times New Roman" w:hAnsi="Times New Roman" w:cs="Times New Roman"/>
          <w:spacing w:val="-64"/>
        </w:rPr>
        <w:t xml:space="preserve"> </w:t>
      </w:r>
      <w:r w:rsidRPr="00216E59">
        <w:rPr>
          <w:rFonts w:ascii="Times New Roman" w:hAnsi="Times New Roman" w:cs="Times New Roman"/>
          <w:spacing w:val="-1"/>
        </w:rPr>
        <w:t>caráter</w:t>
      </w:r>
      <w:r w:rsidRPr="00216E59">
        <w:rPr>
          <w:rFonts w:ascii="Times New Roman" w:hAnsi="Times New Roman" w:cs="Times New Roman"/>
          <w:spacing w:val="-17"/>
        </w:rPr>
        <w:t xml:space="preserve"> </w:t>
      </w:r>
      <w:r w:rsidRPr="00216E59">
        <w:rPr>
          <w:rFonts w:ascii="Times New Roman" w:hAnsi="Times New Roman" w:cs="Times New Roman"/>
          <w:spacing w:val="-1"/>
        </w:rPr>
        <w:t>precário,</w:t>
      </w:r>
      <w:r w:rsidRPr="00216E59">
        <w:rPr>
          <w:rFonts w:ascii="Times New Roman" w:hAnsi="Times New Roman" w:cs="Times New Roman"/>
          <w:spacing w:val="-13"/>
        </w:rPr>
        <w:t xml:space="preserve"> </w:t>
      </w:r>
      <w:r w:rsidRPr="00216E59">
        <w:rPr>
          <w:rFonts w:ascii="Times New Roman" w:hAnsi="Times New Roman" w:cs="Times New Roman"/>
          <w:spacing w:val="-1"/>
        </w:rPr>
        <w:t>cuja</w:t>
      </w:r>
      <w:r w:rsidRPr="00216E59">
        <w:rPr>
          <w:rFonts w:ascii="Times New Roman" w:hAnsi="Times New Roman" w:cs="Times New Roman"/>
          <w:spacing w:val="-15"/>
        </w:rPr>
        <w:t xml:space="preserve"> </w:t>
      </w:r>
      <w:r w:rsidRPr="00216E59">
        <w:rPr>
          <w:rFonts w:ascii="Times New Roman" w:hAnsi="Times New Roman" w:cs="Times New Roman"/>
          <w:spacing w:val="-1"/>
        </w:rPr>
        <w:t>autoridade</w:t>
      </w:r>
      <w:r w:rsidRPr="00216E59">
        <w:rPr>
          <w:rFonts w:ascii="Times New Roman" w:hAnsi="Times New Roman" w:cs="Times New Roman"/>
          <w:spacing w:val="-11"/>
        </w:rPr>
        <w:t xml:space="preserve"> </w:t>
      </w:r>
      <w:r w:rsidRPr="00216E59">
        <w:rPr>
          <w:rFonts w:ascii="Times New Roman" w:hAnsi="Times New Roman" w:cs="Times New Roman"/>
        </w:rPr>
        <w:t>local</w:t>
      </w:r>
      <w:r w:rsidRPr="00216E59">
        <w:rPr>
          <w:rFonts w:ascii="Times New Roman" w:hAnsi="Times New Roman" w:cs="Times New Roman"/>
          <w:spacing w:val="-17"/>
        </w:rPr>
        <w:t xml:space="preserve"> </w:t>
      </w:r>
      <w:r w:rsidRPr="00216E59">
        <w:rPr>
          <w:rFonts w:ascii="Times New Roman" w:hAnsi="Times New Roman" w:cs="Times New Roman"/>
        </w:rPr>
        <w:t>poderá</w:t>
      </w:r>
      <w:r w:rsidRPr="00216E59">
        <w:rPr>
          <w:rFonts w:ascii="Times New Roman" w:hAnsi="Times New Roman" w:cs="Times New Roman"/>
          <w:spacing w:val="-18"/>
        </w:rPr>
        <w:t xml:space="preserve"> </w:t>
      </w:r>
      <w:r w:rsidRPr="00216E59">
        <w:rPr>
          <w:rFonts w:ascii="Times New Roman" w:hAnsi="Times New Roman" w:cs="Times New Roman"/>
        </w:rPr>
        <w:t>autorizar,</w:t>
      </w:r>
      <w:r w:rsidRPr="00216E59">
        <w:rPr>
          <w:rFonts w:ascii="Times New Roman" w:hAnsi="Times New Roman" w:cs="Times New Roman"/>
          <w:spacing w:val="-15"/>
        </w:rPr>
        <w:t xml:space="preserve"> </w:t>
      </w:r>
      <w:r w:rsidRPr="00216E59">
        <w:rPr>
          <w:rFonts w:ascii="Times New Roman" w:hAnsi="Times New Roman" w:cs="Times New Roman"/>
        </w:rPr>
        <w:t>desde</w:t>
      </w:r>
      <w:r w:rsidRPr="00216E59">
        <w:rPr>
          <w:rFonts w:ascii="Times New Roman" w:hAnsi="Times New Roman" w:cs="Times New Roman"/>
          <w:spacing w:val="-15"/>
        </w:rPr>
        <w:t xml:space="preserve"> </w:t>
      </w:r>
      <w:r w:rsidRPr="00216E59">
        <w:rPr>
          <w:rFonts w:ascii="Times New Roman" w:hAnsi="Times New Roman" w:cs="Times New Roman"/>
        </w:rPr>
        <w:t>que</w:t>
      </w:r>
      <w:r w:rsidRPr="00216E59">
        <w:rPr>
          <w:rFonts w:ascii="Times New Roman" w:hAnsi="Times New Roman" w:cs="Times New Roman"/>
          <w:spacing w:val="-12"/>
        </w:rPr>
        <w:t xml:space="preserve"> </w:t>
      </w:r>
      <w:r w:rsidRPr="00216E59">
        <w:rPr>
          <w:rFonts w:ascii="Times New Roman" w:hAnsi="Times New Roman" w:cs="Times New Roman"/>
        </w:rPr>
        <w:t>cumpridas</w:t>
      </w:r>
      <w:r w:rsidRPr="00216E59">
        <w:rPr>
          <w:rFonts w:ascii="Times New Roman" w:hAnsi="Times New Roman" w:cs="Times New Roman"/>
          <w:spacing w:val="-16"/>
        </w:rPr>
        <w:t xml:space="preserve"> </w:t>
      </w:r>
      <w:r w:rsidRPr="00216E59">
        <w:rPr>
          <w:rFonts w:ascii="Times New Roman" w:hAnsi="Times New Roman" w:cs="Times New Roman"/>
        </w:rPr>
        <w:t>algumas</w:t>
      </w:r>
      <w:r w:rsidRPr="00216E59">
        <w:rPr>
          <w:rFonts w:ascii="Times New Roman" w:hAnsi="Times New Roman" w:cs="Times New Roman"/>
          <w:spacing w:val="-64"/>
        </w:rPr>
        <w:t xml:space="preserve"> </w:t>
      </w:r>
      <w:r w:rsidRPr="00216E59">
        <w:rPr>
          <w:rFonts w:ascii="Times New Roman" w:hAnsi="Times New Roman" w:cs="Times New Roman"/>
        </w:rPr>
        <w:t>exigências</w:t>
      </w:r>
      <w:r w:rsidR="003E6FD3">
        <w:rPr>
          <w:rFonts w:ascii="Times New Roman" w:hAnsi="Times New Roman" w:cs="Times New Roman"/>
        </w:rPr>
        <w:t xml:space="preserve"> (BRASIL, 1969)</w:t>
      </w:r>
      <w:r w:rsidR="00193F9A" w:rsidRPr="00216E59">
        <w:rPr>
          <w:rFonts w:ascii="Times New Roman" w:hAnsi="Times New Roman" w:cs="Times New Roman"/>
        </w:rPr>
        <w:t>.</w:t>
      </w:r>
      <w:r w:rsidRPr="00216E59">
        <w:rPr>
          <w:rFonts w:ascii="Times New Roman" w:hAnsi="Times New Roman" w:cs="Times New Roman"/>
        </w:rPr>
        <w:t xml:space="preserve"> Porém, o comércio de leite cru</w:t>
      </w:r>
      <w:r w:rsidRPr="00216E59">
        <w:rPr>
          <w:rFonts w:ascii="Times New Roman" w:hAnsi="Times New Roman" w:cs="Times New Roman"/>
          <w:spacing w:val="1"/>
        </w:rPr>
        <w:t xml:space="preserve"> </w:t>
      </w:r>
      <w:r w:rsidRPr="00216E59">
        <w:rPr>
          <w:rFonts w:ascii="Times New Roman" w:hAnsi="Times New Roman" w:cs="Times New Roman"/>
        </w:rPr>
        <w:t>ainda</w:t>
      </w:r>
      <w:r w:rsidRPr="00216E59">
        <w:rPr>
          <w:rFonts w:ascii="Times New Roman" w:hAnsi="Times New Roman" w:cs="Times New Roman"/>
          <w:spacing w:val="1"/>
        </w:rPr>
        <w:t xml:space="preserve"> </w:t>
      </w:r>
      <w:r w:rsidRPr="00216E59">
        <w:rPr>
          <w:rFonts w:ascii="Times New Roman" w:hAnsi="Times New Roman" w:cs="Times New Roman"/>
        </w:rPr>
        <w:t>ocorre</w:t>
      </w:r>
      <w:r w:rsidRPr="00216E59">
        <w:rPr>
          <w:rFonts w:ascii="Times New Roman" w:hAnsi="Times New Roman" w:cs="Times New Roman"/>
          <w:spacing w:val="1"/>
        </w:rPr>
        <w:t xml:space="preserve"> </w:t>
      </w:r>
      <w:r w:rsidRPr="00216E59">
        <w:rPr>
          <w:rFonts w:ascii="Times New Roman" w:hAnsi="Times New Roman" w:cs="Times New Roman"/>
        </w:rPr>
        <w:t>informalmente em alguns municípios do país, colocando em risco a vida daqueles</w:t>
      </w:r>
      <w:r w:rsidRPr="00216E59">
        <w:rPr>
          <w:rFonts w:ascii="Times New Roman" w:hAnsi="Times New Roman" w:cs="Times New Roman"/>
          <w:spacing w:val="1"/>
        </w:rPr>
        <w:t xml:space="preserve"> </w:t>
      </w:r>
      <w:r w:rsidRPr="00216E59">
        <w:rPr>
          <w:rFonts w:ascii="Times New Roman" w:hAnsi="Times New Roman" w:cs="Times New Roman"/>
        </w:rPr>
        <w:t>que</w:t>
      </w:r>
      <w:r w:rsidRPr="00216E59">
        <w:rPr>
          <w:rFonts w:ascii="Times New Roman" w:hAnsi="Times New Roman" w:cs="Times New Roman"/>
          <w:spacing w:val="-3"/>
        </w:rPr>
        <w:t xml:space="preserve"> </w:t>
      </w:r>
      <w:r w:rsidRPr="00216E59">
        <w:rPr>
          <w:rFonts w:ascii="Times New Roman" w:hAnsi="Times New Roman" w:cs="Times New Roman"/>
        </w:rPr>
        <w:t>o</w:t>
      </w:r>
      <w:r w:rsidRPr="00216E59">
        <w:rPr>
          <w:rFonts w:ascii="Times New Roman" w:hAnsi="Times New Roman" w:cs="Times New Roman"/>
          <w:spacing w:val="-1"/>
        </w:rPr>
        <w:t xml:space="preserve"> </w:t>
      </w:r>
      <w:r w:rsidRPr="00216E59">
        <w:rPr>
          <w:rFonts w:ascii="Times New Roman" w:hAnsi="Times New Roman" w:cs="Times New Roman"/>
        </w:rPr>
        <w:t>consomem</w:t>
      </w:r>
      <w:r w:rsidR="00206366">
        <w:rPr>
          <w:rFonts w:ascii="Times New Roman" w:hAnsi="Times New Roman" w:cs="Times New Roman"/>
        </w:rPr>
        <w:t xml:space="preserve"> (MONTANHINI</w:t>
      </w:r>
      <w:r w:rsidR="00151F47">
        <w:rPr>
          <w:rFonts w:ascii="Times New Roman" w:hAnsi="Times New Roman" w:cs="Times New Roman"/>
        </w:rPr>
        <w:t>;</w:t>
      </w:r>
      <w:r w:rsidR="00206366">
        <w:rPr>
          <w:rFonts w:ascii="Times New Roman" w:hAnsi="Times New Roman" w:cs="Times New Roman"/>
        </w:rPr>
        <w:t xml:space="preserve"> HEIN, </w:t>
      </w:r>
      <w:r w:rsidR="00151F47">
        <w:rPr>
          <w:rFonts w:ascii="Times New Roman" w:hAnsi="Times New Roman" w:cs="Times New Roman"/>
        </w:rPr>
        <w:t xml:space="preserve">2013; MOTTA </w:t>
      </w:r>
      <w:r w:rsidR="00151F47" w:rsidRPr="00440C3A">
        <w:rPr>
          <w:rFonts w:ascii="Times New Roman" w:hAnsi="Times New Roman" w:cs="Times New Roman"/>
          <w:i/>
          <w:iCs/>
        </w:rPr>
        <w:t>et al</w:t>
      </w:r>
      <w:r w:rsidR="00151F47">
        <w:rPr>
          <w:rFonts w:ascii="Times New Roman" w:hAnsi="Times New Roman" w:cs="Times New Roman"/>
        </w:rPr>
        <w:t>., 2015)</w:t>
      </w:r>
      <w:r w:rsidR="00193F9A" w:rsidRPr="00216E59">
        <w:rPr>
          <w:rFonts w:ascii="Times New Roman" w:hAnsi="Times New Roman" w:cs="Times New Roman"/>
        </w:rPr>
        <w:t>.</w:t>
      </w:r>
      <w:r w:rsidRPr="00216E59">
        <w:rPr>
          <w:rFonts w:ascii="Times New Roman" w:hAnsi="Times New Roman" w:cs="Times New Roman"/>
          <w:spacing w:val="1"/>
        </w:rPr>
        <w:t xml:space="preserve"> </w:t>
      </w:r>
    </w:p>
    <w:p w14:paraId="35883E18" w14:textId="196CB392" w:rsidR="00BB5F2E" w:rsidRPr="00216E59" w:rsidRDefault="004039A8" w:rsidP="00436F3D">
      <w:pPr>
        <w:pStyle w:val="Corpodetexto"/>
        <w:spacing w:line="360" w:lineRule="auto"/>
        <w:ind w:left="0" w:firstLine="705"/>
        <w:jc w:val="both"/>
        <w:rPr>
          <w:rFonts w:ascii="Times New Roman" w:hAnsi="Times New Roman" w:cs="Times New Roman"/>
        </w:rPr>
      </w:pPr>
      <w:r w:rsidRPr="00216E59">
        <w:rPr>
          <w:rFonts w:ascii="Times New Roman" w:hAnsi="Times New Roman" w:cs="Times New Roman"/>
        </w:rPr>
        <w:t>Estudos a</w:t>
      </w:r>
      <w:r w:rsidR="00C8664B" w:rsidRPr="00216E59">
        <w:rPr>
          <w:rFonts w:ascii="Times New Roman" w:hAnsi="Times New Roman" w:cs="Times New Roman"/>
        </w:rPr>
        <w:t>pontam</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que</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mais</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de</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70%</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das</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pessoas sabem</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da</w:t>
      </w:r>
      <w:r w:rsidR="00C8664B" w:rsidRPr="00216E59">
        <w:rPr>
          <w:rFonts w:ascii="Times New Roman" w:hAnsi="Times New Roman" w:cs="Times New Roman"/>
          <w:spacing w:val="1"/>
        </w:rPr>
        <w:t xml:space="preserve"> </w:t>
      </w:r>
      <w:r w:rsidR="00C8664B" w:rsidRPr="00216E59">
        <w:rPr>
          <w:rFonts w:ascii="Times New Roman" w:hAnsi="Times New Roman" w:cs="Times New Roman"/>
        </w:rPr>
        <w:t xml:space="preserve">transmissão de doenças </w:t>
      </w:r>
      <w:r w:rsidR="00AD3AF8" w:rsidRPr="00216E59">
        <w:rPr>
          <w:rFonts w:ascii="Times New Roman" w:hAnsi="Times New Roman" w:cs="Times New Roman"/>
        </w:rPr>
        <w:t>por meio</w:t>
      </w:r>
      <w:r w:rsidR="00C8664B" w:rsidRPr="00216E59">
        <w:rPr>
          <w:rFonts w:ascii="Times New Roman" w:hAnsi="Times New Roman" w:cs="Times New Roman"/>
        </w:rPr>
        <w:t xml:space="preserve"> do consumo do leite </w:t>
      </w:r>
      <w:r w:rsidR="00AB70CE" w:rsidRPr="00216E59">
        <w:rPr>
          <w:rFonts w:ascii="Times New Roman" w:hAnsi="Times New Roman" w:cs="Times New Roman"/>
          <w:i/>
        </w:rPr>
        <w:t>in natura</w:t>
      </w:r>
      <w:r w:rsidR="00C8664B" w:rsidRPr="00216E59">
        <w:rPr>
          <w:rFonts w:ascii="Times New Roman" w:hAnsi="Times New Roman" w:cs="Times New Roman"/>
        </w:rPr>
        <w:t xml:space="preserve">, mas </w:t>
      </w:r>
      <w:r w:rsidR="003C4C7D" w:rsidRPr="00216E59">
        <w:rPr>
          <w:rFonts w:ascii="Times New Roman" w:hAnsi="Times New Roman" w:cs="Times New Roman"/>
        </w:rPr>
        <w:t>mesmo</w:t>
      </w:r>
      <w:r w:rsidR="00C8664B" w:rsidRPr="00216E59">
        <w:rPr>
          <w:rFonts w:ascii="Times New Roman" w:hAnsi="Times New Roman" w:cs="Times New Roman"/>
        </w:rPr>
        <w:t xml:space="preserve"> assim, o</w:t>
      </w:r>
      <w:r w:rsidR="00C8664B" w:rsidRPr="00216E59">
        <w:rPr>
          <w:rFonts w:ascii="Times New Roman" w:hAnsi="Times New Roman" w:cs="Times New Roman"/>
          <w:spacing w:val="1"/>
        </w:rPr>
        <w:t xml:space="preserve"> </w:t>
      </w:r>
      <w:r w:rsidR="00C8664B" w:rsidRPr="00216E59">
        <w:rPr>
          <w:rFonts w:ascii="Times New Roman" w:hAnsi="Times New Roman" w:cs="Times New Roman"/>
          <w:spacing w:val="-1"/>
        </w:rPr>
        <w:t>praticam</w:t>
      </w:r>
      <w:r w:rsidR="00151F47">
        <w:rPr>
          <w:rFonts w:ascii="Times New Roman" w:hAnsi="Times New Roman" w:cs="Times New Roman"/>
          <w:spacing w:val="-1"/>
        </w:rPr>
        <w:t xml:space="preserve"> (CUNHA </w:t>
      </w:r>
      <w:r w:rsidR="00151F47" w:rsidRPr="00440C3A">
        <w:rPr>
          <w:rFonts w:ascii="Times New Roman" w:hAnsi="Times New Roman" w:cs="Times New Roman"/>
          <w:i/>
          <w:iCs/>
          <w:spacing w:val="-1"/>
        </w:rPr>
        <w:t>et al</w:t>
      </w:r>
      <w:r w:rsidR="00151F47">
        <w:rPr>
          <w:rFonts w:ascii="Times New Roman" w:hAnsi="Times New Roman" w:cs="Times New Roman"/>
          <w:spacing w:val="-1"/>
        </w:rPr>
        <w:t>., 2016)</w:t>
      </w:r>
      <w:r w:rsidR="00C8664B" w:rsidRPr="00216E59">
        <w:rPr>
          <w:rFonts w:ascii="Times New Roman" w:hAnsi="Times New Roman" w:cs="Times New Roman"/>
          <w:spacing w:val="-1"/>
        </w:rPr>
        <w:t>.</w:t>
      </w:r>
      <w:r w:rsidR="00C8664B" w:rsidRPr="00216E59">
        <w:rPr>
          <w:rFonts w:ascii="Times New Roman" w:hAnsi="Times New Roman" w:cs="Times New Roman"/>
          <w:spacing w:val="-16"/>
        </w:rPr>
        <w:t xml:space="preserve"> </w:t>
      </w:r>
      <w:r w:rsidR="00C8664B" w:rsidRPr="00216E59">
        <w:rPr>
          <w:rFonts w:ascii="Times New Roman" w:hAnsi="Times New Roman" w:cs="Times New Roman"/>
          <w:spacing w:val="-1"/>
        </w:rPr>
        <w:t>Apesar</w:t>
      </w:r>
      <w:r w:rsidR="00C8664B" w:rsidRPr="00216E59">
        <w:rPr>
          <w:rFonts w:ascii="Times New Roman" w:hAnsi="Times New Roman" w:cs="Times New Roman"/>
          <w:spacing w:val="-15"/>
        </w:rPr>
        <w:t xml:space="preserve"> </w:t>
      </w:r>
      <w:r w:rsidR="00C8664B" w:rsidRPr="00216E59">
        <w:rPr>
          <w:rFonts w:ascii="Times New Roman" w:hAnsi="Times New Roman" w:cs="Times New Roman"/>
          <w:spacing w:val="-1"/>
        </w:rPr>
        <w:t>disso,</w:t>
      </w:r>
      <w:r w:rsidR="00C8664B" w:rsidRPr="00216E59">
        <w:rPr>
          <w:rFonts w:ascii="Times New Roman" w:hAnsi="Times New Roman" w:cs="Times New Roman"/>
          <w:spacing w:val="-14"/>
        </w:rPr>
        <w:t xml:space="preserve"> </w:t>
      </w:r>
      <w:r w:rsidR="00C8664B" w:rsidRPr="00216E59">
        <w:rPr>
          <w:rFonts w:ascii="Times New Roman" w:hAnsi="Times New Roman" w:cs="Times New Roman"/>
          <w:spacing w:val="-1"/>
        </w:rPr>
        <w:t>a</w:t>
      </w:r>
      <w:r w:rsidR="00C8664B" w:rsidRPr="00216E59">
        <w:rPr>
          <w:rFonts w:ascii="Times New Roman" w:hAnsi="Times New Roman" w:cs="Times New Roman"/>
          <w:spacing w:val="-16"/>
        </w:rPr>
        <w:t xml:space="preserve"> </w:t>
      </w:r>
      <w:r w:rsidR="00C8664B" w:rsidRPr="00216E59">
        <w:rPr>
          <w:rFonts w:ascii="Times New Roman" w:hAnsi="Times New Roman" w:cs="Times New Roman"/>
          <w:spacing w:val="-1"/>
        </w:rPr>
        <w:t>maioria</w:t>
      </w:r>
      <w:r w:rsidR="00C8664B" w:rsidRPr="00216E59">
        <w:rPr>
          <w:rFonts w:ascii="Times New Roman" w:hAnsi="Times New Roman" w:cs="Times New Roman"/>
          <w:spacing w:val="-14"/>
        </w:rPr>
        <w:t xml:space="preserve"> </w:t>
      </w:r>
      <w:r w:rsidR="00C8664B" w:rsidRPr="00216E59">
        <w:rPr>
          <w:rFonts w:ascii="Times New Roman" w:hAnsi="Times New Roman" w:cs="Times New Roman"/>
        </w:rPr>
        <w:t>realiza</w:t>
      </w:r>
      <w:r w:rsidR="00C8664B" w:rsidRPr="00216E59">
        <w:rPr>
          <w:rFonts w:ascii="Times New Roman" w:hAnsi="Times New Roman" w:cs="Times New Roman"/>
          <w:spacing w:val="-16"/>
        </w:rPr>
        <w:t xml:space="preserve"> </w:t>
      </w:r>
      <w:r w:rsidR="00C8664B" w:rsidRPr="00216E59">
        <w:rPr>
          <w:rFonts w:ascii="Times New Roman" w:hAnsi="Times New Roman" w:cs="Times New Roman"/>
        </w:rPr>
        <w:t>tratamento</w:t>
      </w:r>
      <w:r w:rsidR="00C8664B" w:rsidRPr="00216E59">
        <w:rPr>
          <w:rFonts w:ascii="Times New Roman" w:hAnsi="Times New Roman" w:cs="Times New Roman"/>
          <w:spacing w:val="-15"/>
        </w:rPr>
        <w:t xml:space="preserve"> </w:t>
      </w:r>
      <w:r w:rsidR="00C8664B" w:rsidRPr="00216E59">
        <w:rPr>
          <w:rFonts w:ascii="Times New Roman" w:hAnsi="Times New Roman" w:cs="Times New Roman"/>
        </w:rPr>
        <w:t>térmico</w:t>
      </w:r>
      <w:r w:rsidR="00C8664B" w:rsidRPr="00216E59">
        <w:rPr>
          <w:rFonts w:ascii="Times New Roman" w:hAnsi="Times New Roman" w:cs="Times New Roman"/>
          <w:spacing w:val="-16"/>
        </w:rPr>
        <w:t xml:space="preserve"> </w:t>
      </w:r>
      <w:r w:rsidR="00C8664B" w:rsidRPr="00216E59">
        <w:rPr>
          <w:rFonts w:ascii="Times New Roman" w:hAnsi="Times New Roman" w:cs="Times New Roman"/>
        </w:rPr>
        <w:t>de</w:t>
      </w:r>
      <w:r w:rsidR="00C8664B" w:rsidRPr="00216E59">
        <w:rPr>
          <w:rFonts w:ascii="Times New Roman" w:hAnsi="Times New Roman" w:cs="Times New Roman"/>
          <w:spacing w:val="-16"/>
        </w:rPr>
        <w:t xml:space="preserve"> </w:t>
      </w:r>
      <w:r w:rsidR="00C8664B" w:rsidRPr="00216E59">
        <w:rPr>
          <w:rFonts w:ascii="Times New Roman" w:hAnsi="Times New Roman" w:cs="Times New Roman"/>
        </w:rPr>
        <w:t>forma</w:t>
      </w:r>
      <w:r w:rsidR="00C8664B" w:rsidRPr="00216E59">
        <w:rPr>
          <w:rFonts w:ascii="Times New Roman" w:hAnsi="Times New Roman" w:cs="Times New Roman"/>
          <w:spacing w:val="-14"/>
        </w:rPr>
        <w:t xml:space="preserve"> </w:t>
      </w:r>
      <w:r w:rsidR="00C8664B" w:rsidRPr="00216E59">
        <w:rPr>
          <w:rFonts w:ascii="Times New Roman" w:hAnsi="Times New Roman" w:cs="Times New Roman"/>
        </w:rPr>
        <w:t>caseira</w:t>
      </w:r>
      <w:r w:rsidR="00C8664B" w:rsidRPr="00216E59">
        <w:rPr>
          <w:rFonts w:ascii="Times New Roman" w:hAnsi="Times New Roman" w:cs="Times New Roman"/>
          <w:spacing w:val="-16"/>
        </w:rPr>
        <w:t xml:space="preserve"> </w:t>
      </w:r>
      <w:r w:rsidR="00C8664B" w:rsidRPr="00216E59">
        <w:rPr>
          <w:rFonts w:ascii="Times New Roman" w:hAnsi="Times New Roman" w:cs="Times New Roman"/>
        </w:rPr>
        <w:t>por</w:t>
      </w:r>
      <w:r w:rsidR="00C8664B" w:rsidRPr="00216E59">
        <w:rPr>
          <w:rFonts w:ascii="Times New Roman" w:hAnsi="Times New Roman" w:cs="Times New Roman"/>
          <w:spacing w:val="-17"/>
        </w:rPr>
        <w:t xml:space="preserve"> </w:t>
      </w:r>
      <w:r w:rsidR="00AF680F" w:rsidRPr="00216E59">
        <w:rPr>
          <w:rFonts w:ascii="Times New Roman" w:hAnsi="Times New Roman" w:cs="Times New Roman"/>
        </w:rPr>
        <w:t>meio de</w:t>
      </w:r>
      <w:r w:rsidR="00C8664B" w:rsidRPr="00216E59">
        <w:rPr>
          <w:rFonts w:ascii="Times New Roman" w:hAnsi="Times New Roman" w:cs="Times New Roman"/>
        </w:rPr>
        <w:t xml:space="preserve"> fervura, antes de consumi-lo</w:t>
      </w:r>
      <w:r w:rsidR="00151F47">
        <w:rPr>
          <w:rFonts w:ascii="Times New Roman" w:hAnsi="Times New Roman" w:cs="Times New Roman"/>
        </w:rPr>
        <w:t xml:space="preserve"> (LIRO; GRANJA; ZOCCHE, 2011; FERREIRA </w:t>
      </w:r>
      <w:r w:rsidR="00151F47" w:rsidRPr="00440C3A">
        <w:rPr>
          <w:rFonts w:ascii="Times New Roman" w:hAnsi="Times New Roman" w:cs="Times New Roman"/>
          <w:i/>
          <w:iCs/>
        </w:rPr>
        <w:t>et al</w:t>
      </w:r>
      <w:r w:rsidR="00151F47">
        <w:rPr>
          <w:rFonts w:ascii="Times New Roman" w:hAnsi="Times New Roman" w:cs="Times New Roman"/>
        </w:rPr>
        <w:t>., 2017)</w:t>
      </w:r>
      <w:r w:rsidR="00C8664B" w:rsidRPr="00216E59">
        <w:rPr>
          <w:rFonts w:ascii="Times New Roman" w:hAnsi="Times New Roman" w:cs="Times New Roman"/>
        </w:rPr>
        <w:t>.</w:t>
      </w:r>
    </w:p>
    <w:p w14:paraId="380D1D2E" w14:textId="4FC163BC" w:rsidR="00747023" w:rsidRPr="00216E59" w:rsidRDefault="00747023" w:rsidP="00747023">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O objetivo do trabalho foi avaliar a qualidade microbiológica de</w:t>
      </w:r>
      <w:r w:rsidRPr="00216E59">
        <w:rPr>
          <w:rFonts w:ascii="Times New Roman" w:hAnsi="Times New Roman" w:cs="Times New Roman"/>
          <w:spacing w:val="1"/>
        </w:rPr>
        <w:t xml:space="preserve"> </w:t>
      </w:r>
      <w:r w:rsidRPr="00216E59">
        <w:rPr>
          <w:rFonts w:ascii="Times New Roman" w:hAnsi="Times New Roman" w:cs="Times New Roman"/>
        </w:rPr>
        <w:t xml:space="preserve">leites </w:t>
      </w:r>
      <w:r w:rsidRPr="00216E59">
        <w:rPr>
          <w:rFonts w:ascii="Times New Roman" w:hAnsi="Times New Roman" w:cs="Times New Roman"/>
          <w:i/>
        </w:rPr>
        <w:t xml:space="preserve">in natura </w:t>
      </w:r>
      <w:r w:rsidRPr="00216E59">
        <w:rPr>
          <w:rFonts w:ascii="Times New Roman" w:hAnsi="Times New Roman" w:cs="Times New Roman"/>
        </w:rPr>
        <w:t xml:space="preserve">comercializados </w:t>
      </w:r>
      <w:r w:rsidR="003C4C7D" w:rsidRPr="00216E59">
        <w:rPr>
          <w:rFonts w:ascii="Times New Roman" w:hAnsi="Times New Roman" w:cs="Times New Roman"/>
        </w:rPr>
        <w:t xml:space="preserve">informalmente </w:t>
      </w:r>
      <w:r w:rsidRPr="00216E59">
        <w:rPr>
          <w:rFonts w:ascii="Times New Roman" w:hAnsi="Times New Roman" w:cs="Times New Roman"/>
        </w:rPr>
        <w:t>na cidade de Bauru – São Paulo, e</w:t>
      </w:r>
      <w:r w:rsidR="00116412" w:rsidRPr="00216E59">
        <w:rPr>
          <w:rFonts w:ascii="Times New Roman" w:hAnsi="Times New Roman" w:cs="Times New Roman"/>
        </w:rPr>
        <w:t xml:space="preserve"> </w:t>
      </w:r>
      <w:r w:rsidRPr="00216E59">
        <w:rPr>
          <w:rFonts w:ascii="Times New Roman" w:hAnsi="Times New Roman" w:cs="Times New Roman"/>
          <w:spacing w:val="-64"/>
        </w:rPr>
        <w:t xml:space="preserve"> </w:t>
      </w:r>
      <w:r w:rsidRPr="00216E59">
        <w:rPr>
          <w:rFonts w:ascii="Times New Roman" w:hAnsi="Times New Roman" w:cs="Times New Roman"/>
        </w:rPr>
        <w:t>a</w:t>
      </w:r>
      <w:r w:rsidRPr="00216E59">
        <w:rPr>
          <w:rFonts w:ascii="Times New Roman" w:hAnsi="Times New Roman" w:cs="Times New Roman"/>
          <w:spacing w:val="1"/>
        </w:rPr>
        <w:t xml:space="preserve"> </w:t>
      </w:r>
      <w:r w:rsidRPr="00216E59">
        <w:rPr>
          <w:rFonts w:ascii="Times New Roman" w:hAnsi="Times New Roman" w:cs="Times New Roman"/>
        </w:rPr>
        <w:t>eficácia do tratamento</w:t>
      </w:r>
      <w:r w:rsidRPr="00216E59">
        <w:rPr>
          <w:rFonts w:ascii="Times New Roman" w:hAnsi="Times New Roman" w:cs="Times New Roman"/>
          <w:spacing w:val="1"/>
        </w:rPr>
        <w:t xml:space="preserve"> </w:t>
      </w:r>
      <w:r w:rsidRPr="00216E59">
        <w:rPr>
          <w:rFonts w:ascii="Times New Roman" w:hAnsi="Times New Roman" w:cs="Times New Roman"/>
        </w:rPr>
        <w:t>térmico</w:t>
      </w:r>
      <w:r w:rsidRPr="00216E59">
        <w:rPr>
          <w:rFonts w:ascii="Times New Roman" w:hAnsi="Times New Roman" w:cs="Times New Roman"/>
          <w:spacing w:val="1"/>
        </w:rPr>
        <w:t xml:space="preserve"> </w:t>
      </w:r>
      <w:r w:rsidRPr="00216E59">
        <w:rPr>
          <w:rFonts w:ascii="Times New Roman" w:hAnsi="Times New Roman" w:cs="Times New Roman"/>
        </w:rPr>
        <w:t>caseiro, por fervura doméstica,</w:t>
      </w:r>
      <w:r w:rsidRPr="00216E59">
        <w:rPr>
          <w:rFonts w:ascii="Times New Roman" w:hAnsi="Times New Roman" w:cs="Times New Roman"/>
          <w:spacing w:val="1"/>
        </w:rPr>
        <w:t xml:space="preserve"> </w:t>
      </w:r>
      <w:r w:rsidRPr="00216E59">
        <w:rPr>
          <w:rFonts w:ascii="Times New Roman" w:hAnsi="Times New Roman" w:cs="Times New Roman"/>
        </w:rPr>
        <w:t>no</w:t>
      </w:r>
      <w:r w:rsidRPr="00216E59">
        <w:rPr>
          <w:rFonts w:ascii="Times New Roman" w:hAnsi="Times New Roman" w:cs="Times New Roman"/>
          <w:spacing w:val="1"/>
        </w:rPr>
        <w:t xml:space="preserve"> </w:t>
      </w:r>
      <w:r w:rsidRPr="00216E59">
        <w:rPr>
          <w:rFonts w:ascii="Times New Roman" w:hAnsi="Times New Roman" w:cs="Times New Roman"/>
        </w:rPr>
        <w:t>controle</w:t>
      </w:r>
      <w:r w:rsidRPr="00216E59">
        <w:rPr>
          <w:rFonts w:ascii="Times New Roman" w:hAnsi="Times New Roman" w:cs="Times New Roman"/>
          <w:spacing w:val="1"/>
        </w:rPr>
        <w:t xml:space="preserve"> </w:t>
      </w:r>
      <w:r w:rsidRPr="00216E59">
        <w:rPr>
          <w:rFonts w:ascii="Times New Roman" w:hAnsi="Times New Roman" w:cs="Times New Roman"/>
        </w:rPr>
        <w:t>de</w:t>
      </w:r>
      <w:r w:rsidRPr="00216E59">
        <w:rPr>
          <w:rFonts w:ascii="Times New Roman" w:hAnsi="Times New Roman" w:cs="Times New Roman"/>
          <w:spacing w:val="1"/>
        </w:rPr>
        <w:t xml:space="preserve"> </w:t>
      </w:r>
      <w:r w:rsidRPr="00216E59">
        <w:rPr>
          <w:rFonts w:ascii="Times New Roman" w:hAnsi="Times New Roman" w:cs="Times New Roman"/>
        </w:rPr>
        <w:t>microrganismos mesófilos aeróbicos, coliformes totais e termotolerantes.</w:t>
      </w:r>
    </w:p>
    <w:p w14:paraId="491BFF9C" w14:textId="77777777" w:rsidR="00773E5A" w:rsidRPr="00216E59" w:rsidRDefault="00773E5A" w:rsidP="00747023">
      <w:pPr>
        <w:pStyle w:val="Corpodetexto"/>
        <w:spacing w:line="360" w:lineRule="auto"/>
        <w:ind w:left="0" w:firstLine="720"/>
        <w:contextualSpacing/>
        <w:jc w:val="both"/>
        <w:rPr>
          <w:rFonts w:ascii="Times New Roman" w:hAnsi="Times New Roman" w:cs="Times New Roman"/>
        </w:rPr>
      </w:pPr>
    </w:p>
    <w:p w14:paraId="7C7B3921" w14:textId="2D4C17F3" w:rsidR="00BB5F2E" w:rsidRPr="00216E59" w:rsidRDefault="007D048A" w:rsidP="00261B44">
      <w:pPr>
        <w:pStyle w:val="Corpodetexto"/>
        <w:spacing w:line="360" w:lineRule="auto"/>
        <w:ind w:left="0"/>
        <w:contextualSpacing/>
        <w:jc w:val="both"/>
        <w:rPr>
          <w:rFonts w:ascii="Times New Roman" w:hAnsi="Times New Roman" w:cs="Times New Roman"/>
          <w:b/>
          <w:bCs/>
        </w:rPr>
      </w:pPr>
      <w:r w:rsidRPr="00216E59">
        <w:rPr>
          <w:rFonts w:ascii="Times New Roman" w:hAnsi="Times New Roman" w:cs="Times New Roman"/>
          <w:b/>
          <w:bCs/>
        </w:rPr>
        <w:t>2</w:t>
      </w:r>
      <w:r w:rsidR="001A5EB5" w:rsidRPr="00216E59">
        <w:rPr>
          <w:rFonts w:ascii="Times New Roman" w:hAnsi="Times New Roman" w:cs="Times New Roman"/>
          <w:b/>
          <w:bCs/>
        </w:rPr>
        <w:t xml:space="preserve"> </w:t>
      </w:r>
      <w:r w:rsidR="003B2179" w:rsidRPr="00216E59">
        <w:rPr>
          <w:rFonts w:ascii="Times New Roman" w:hAnsi="Times New Roman" w:cs="Times New Roman"/>
          <w:b/>
          <w:bCs/>
        </w:rPr>
        <w:t>MÉTODO</w:t>
      </w:r>
    </w:p>
    <w:p w14:paraId="57F7ED82" w14:textId="6DE84843" w:rsidR="00BB5F2E" w:rsidRPr="00216E59" w:rsidRDefault="00DF460F"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Foram </w:t>
      </w:r>
      <w:r w:rsidR="00C8664B" w:rsidRPr="00216E59">
        <w:rPr>
          <w:rFonts w:ascii="Times New Roman" w:hAnsi="Times New Roman" w:cs="Times New Roman"/>
        </w:rPr>
        <w:t xml:space="preserve">utilizadas 10 amostras de leite </w:t>
      </w:r>
      <w:r w:rsidR="00AB70CE" w:rsidRPr="00216E59">
        <w:rPr>
          <w:rFonts w:ascii="Times New Roman" w:hAnsi="Times New Roman" w:cs="Times New Roman"/>
          <w:i/>
          <w:iCs/>
        </w:rPr>
        <w:t>in natura</w:t>
      </w:r>
      <w:r w:rsidRPr="00216E59">
        <w:rPr>
          <w:rFonts w:ascii="Times New Roman" w:hAnsi="Times New Roman" w:cs="Times New Roman"/>
          <w:i/>
          <w:iCs/>
        </w:rPr>
        <w:t xml:space="preserve"> </w:t>
      </w:r>
      <w:r w:rsidRPr="00216E59">
        <w:rPr>
          <w:rFonts w:ascii="Times New Roman" w:hAnsi="Times New Roman" w:cs="Times New Roman"/>
          <w:iCs/>
        </w:rPr>
        <w:t>sem inspeção</w:t>
      </w:r>
      <w:r w:rsidR="00C8664B" w:rsidRPr="00216E59">
        <w:rPr>
          <w:rFonts w:ascii="Times New Roman" w:hAnsi="Times New Roman" w:cs="Times New Roman"/>
        </w:rPr>
        <w:t xml:space="preserve">, de origem bovina, </w:t>
      </w:r>
      <w:r w:rsidR="00193454" w:rsidRPr="00216E59">
        <w:rPr>
          <w:rFonts w:ascii="Times New Roman" w:hAnsi="Times New Roman" w:cs="Times New Roman"/>
        </w:rPr>
        <w:t xml:space="preserve">comercializados de </w:t>
      </w:r>
      <w:r w:rsidR="006D4EC3" w:rsidRPr="00216E59">
        <w:rPr>
          <w:rFonts w:ascii="Times New Roman" w:hAnsi="Times New Roman" w:cs="Times New Roman"/>
        </w:rPr>
        <w:t>maneira</w:t>
      </w:r>
      <w:r w:rsidR="00193454" w:rsidRPr="00216E59">
        <w:rPr>
          <w:rFonts w:ascii="Times New Roman" w:hAnsi="Times New Roman" w:cs="Times New Roman"/>
        </w:rPr>
        <w:t xml:space="preserve"> informal </w:t>
      </w:r>
      <w:r w:rsidR="006D4EC3" w:rsidRPr="00216E59">
        <w:rPr>
          <w:rFonts w:ascii="Times New Roman" w:hAnsi="Times New Roman" w:cs="Times New Roman"/>
        </w:rPr>
        <w:t xml:space="preserve">na região da </w:t>
      </w:r>
      <w:r w:rsidR="00C8664B" w:rsidRPr="00216E59">
        <w:rPr>
          <w:rFonts w:ascii="Times New Roman" w:hAnsi="Times New Roman" w:cs="Times New Roman"/>
        </w:rPr>
        <w:t>cidade de Bauru, interior de São Paulo.</w:t>
      </w:r>
    </w:p>
    <w:p w14:paraId="6C8E0E92" w14:textId="27190EA8" w:rsidR="00DE28C1"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As amostras de leite </w:t>
      </w:r>
      <w:r w:rsidR="004A0940" w:rsidRPr="00216E59">
        <w:rPr>
          <w:rFonts w:ascii="Times New Roman" w:hAnsi="Times New Roman" w:cs="Times New Roman"/>
        </w:rPr>
        <w:t>adquiridas</w:t>
      </w:r>
      <w:r w:rsidRPr="00216E59">
        <w:rPr>
          <w:rFonts w:ascii="Times New Roman" w:hAnsi="Times New Roman" w:cs="Times New Roman"/>
        </w:rPr>
        <w:t xml:space="preserve"> foram </w:t>
      </w:r>
      <w:r w:rsidR="004A0940" w:rsidRPr="00216E59">
        <w:rPr>
          <w:rFonts w:ascii="Times New Roman" w:hAnsi="Times New Roman" w:cs="Times New Roman"/>
        </w:rPr>
        <w:t xml:space="preserve">escolhidas aleatoriamente </w:t>
      </w:r>
      <w:r w:rsidR="00DE28C1" w:rsidRPr="00216E59">
        <w:rPr>
          <w:rFonts w:ascii="Times New Roman" w:hAnsi="Times New Roman" w:cs="Times New Roman"/>
        </w:rPr>
        <w:t xml:space="preserve">e eram sempre adquiridas pela manhã, de leite ordenhado no mesmo dia da aquisição. As amostras eram comercializadas em garrafas de Politereftalato de etileno (PET) de um ou dois litros, a depender </w:t>
      </w:r>
      <w:r w:rsidR="00DE28C1" w:rsidRPr="00216E59">
        <w:rPr>
          <w:rFonts w:ascii="Times New Roman" w:hAnsi="Times New Roman" w:cs="Times New Roman"/>
        </w:rPr>
        <w:lastRenderedPageBreak/>
        <w:t xml:space="preserve">do produtor. </w:t>
      </w:r>
    </w:p>
    <w:p w14:paraId="45387426" w14:textId="18836EF1" w:rsidR="00DE28C1" w:rsidRPr="00216E59" w:rsidRDefault="004A0940"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F</w:t>
      </w:r>
      <w:r w:rsidR="00C8664B" w:rsidRPr="00216E59">
        <w:rPr>
          <w:rFonts w:ascii="Times New Roman" w:hAnsi="Times New Roman" w:cs="Times New Roman"/>
        </w:rPr>
        <w:t>oram mantid</w:t>
      </w:r>
      <w:r w:rsidR="00DE28C1" w:rsidRPr="00216E59">
        <w:rPr>
          <w:rFonts w:ascii="Times New Roman" w:hAnsi="Times New Roman" w:cs="Times New Roman"/>
        </w:rPr>
        <w:t>a</w:t>
      </w:r>
      <w:r w:rsidR="00C8664B" w:rsidRPr="00216E59">
        <w:rPr>
          <w:rFonts w:ascii="Times New Roman" w:hAnsi="Times New Roman" w:cs="Times New Roman"/>
        </w:rPr>
        <w:t>s em suas embalagens originais identificadas e transportadas ao Laboratório de Análises Clínicas da Universidade Paulista (UNIP), Campus Bauru, São Paulo, em caixas isotérmicas com gelo reutilizável rígido, para realização das análises microbiológicas.</w:t>
      </w:r>
    </w:p>
    <w:p w14:paraId="4A146157" w14:textId="4F770C75" w:rsidR="00DE28C1" w:rsidRPr="00216E59" w:rsidRDefault="00DE28C1"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No laboratório, antes do início das análises, as vidrarias e os demais materiais necessários</w:t>
      </w:r>
      <w:r w:rsidR="004D38C0" w:rsidRPr="00216E59">
        <w:rPr>
          <w:rFonts w:ascii="Times New Roman" w:hAnsi="Times New Roman" w:cs="Times New Roman"/>
        </w:rPr>
        <w:t>,</w:t>
      </w:r>
      <w:r w:rsidRPr="00216E59">
        <w:rPr>
          <w:rFonts w:ascii="Times New Roman" w:hAnsi="Times New Roman" w:cs="Times New Roman"/>
        </w:rPr>
        <w:t xml:space="preserve"> como pipetas e ponteiras</w:t>
      </w:r>
      <w:r w:rsidR="004D38C0" w:rsidRPr="00216E59">
        <w:rPr>
          <w:rFonts w:ascii="Times New Roman" w:hAnsi="Times New Roman" w:cs="Times New Roman"/>
        </w:rPr>
        <w:t>,</w:t>
      </w:r>
      <w:r w:rsidRPr="00216E59">
        <w:rPr>
          <w:rFonts w:ascii="Times New Roman" w:hAnsi="Times New Roman" w:cs="Times New Roman"/>
        </w:rPr>
        <w:t xml:space="preserve"> já se encontravam estéreis.</w:t>
      </w:r>
    </w:p>
    <w:p w14:paraId="66726102" w14:textId="77777777" w:rsidR="00492F1C" w:rsidRPr="00216E59" w:rsidRDefault="001B0F2A" w:rsidP="00492F1C">
      <w:pPr>
        <w:pStyle w:val="Corpodetexto"/>
        <w:spacing w:line="360" w:lineRule="auto"/>
        <w:ind w:left="0" w:firstLine="720"/>
        <w:contextualSpacing/>
        <w:jc w:val="both"/>
        <w:rPr>
          <w:rFonts w:ascii="Times New Roman" w:hAnsi="Times New Roman" w:cs="Times New Roman"/>
          <w:b/>
          <w:bCs/>
        </w:rPr>
      </w:pPr>
      <w:r w:rsidRPr="00216E59">
        <w:rPr>
          <w:rFonts w:ascii="Times New Roman" w:hAnsi="Times New Roman" w:cs="Times New Roman"/>
        </w:rPr>
        <w:t>Os meios de cultura para crescimento microbiano eram preparados com um dia de antecedência da chegada das amostras no laboratório</w:t>
      </w:r>
      <w:r w:rsidR="00492F1C" w:rsidRPr="00216E59">
        <w:rPr>
          <w:rFonts w:ascii="Times New Roman" w:hAnsi="Times New Roman" w:cs="Times New Roman"/>
        </w:rPr>
        <w:t xml:space="preserve">. </w:t>
      </w:r>
      <w:r w:rsidR="00AC1373" w:rsidRPr="00216E59">
        <w:rPr>
          <w:rFonts w:ascii="Times New Roman" w:hAnsi="Times New Roman" w:cs="Times New Roman"/>
        </w:rPr>
        <w:t>Os recipientes onde as amostras de leite adquiridas eram acondicionadas, na maioria das vezes, eram garrafas plásticas reutilizadas de refrigerantes, sucos ou iogurtes</w:t>
      </w:r>
      <w:r w:rsidR="00492F1C" w:rsidRPr="00216E59">
        <w:rPr>
          <w:rFonts w:ascii="Times New Roman" w:hAnsi="Times New Roman" w:cs="Times New Roman"/>
        </w:rPr>
        <w:t>.</w:t>
      </w:r>
    </w:p>
    <w:p w14:paraId="34665A4C" w14:textId="26762083" w:rsidR="001B0F2A"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w:t>
      </w:r>
      <w:r w:rsidR="00DE28C1" w:rsidRPr="00216E59">
        <w:rPr>
          <w:rFonts w:ascii="Times New Roman" w:hAnsi="Times New Roman" w:cs="Times New Roman"/>
        </w:rPr>
        <w:t xml:space="preserve">ara iniciar a análise microbiana </w:t>
      </w:r>
      <w:r w:rsidRPr="00216E59">
        <w:rPr>
          <w:rFonts w:ascii="Times New Roman" w:hAnsi="Times New Roman" w:cs="Times New Roman"/>
        </w:rPr>
        <w:t xml:space="preserve">foi realizada a limpeza externa de cada embalagem </w:t>
      </w:r>
      <w:r w:rsidR="00DE28C1" w:rsidRPr="00216E59">
        <w:rPr>
          <w:rFonts w:ascii="Times New Roman" w:hAnsi="Times New Roman" w:cs="Times New Roman"/>
        </w:rPr>
        <w:t xml:space="preserve">adquirida </w:t>
      </w:r>
      <w:r w:rsidRPr="00216E59">
        <w:rPr>
          <w:rFonts w:ascii="Times New Roman" w:hAnsi="Times New Roman" w:cs="Times New Roman"/>
        </w:rPr>
        <w:t>com álcool</w:t>
      </w:r>
      <w:r w:rsidR="001A5EB5" w:rsidRPr="00216E59">
        <w:rPr>
          <w:rFonts w:ascii="Times New Roman" w:hAnsi="Times New Roman" w:cs="Times New Roman"/>
        </w:rPr>
        <w:t xml:space="preserve"> </w:t>
      </w:r>
      <w:r w:rsidRPr="00216E59">
        <w:rPr>
          <w:rFonts w:ascii="Times New Roman" w:hAnsi="Times New Roman" w:cs="Times New Roman"/>
        </w:rPr>
        <w:t>70%, a fim de remover possíveis microrganismos contaminantes presentes</w:t>
      </w:r>
      <w:r w:rsidR="00492F1C" w:rsidRPr="00216E59">
        <w:rPr>
          <w:rFonts w:ascii="Times New Roman" w:hAnsi="Times New Roman" w:cs="Times New Roman"/>
        </w:rPr>
        <w:t xml:space="preserve">. </w:t>
      </w:r>
    </w:p>
    <w:p w14:paraId="00914D00" w14:textId="32C0C396" w:rsidR="00B67084" w:rsidRPr="00216E59" w:rsidRDefault="00330E91" w:rsidP="004635CD">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Em seguida, para cada uma das amostras de leite foram aplicados os </w:t>
      </w:r>
      <w:r w:rsidR="004635CD">
        <w:rPr>
          <w:rFonts w:ascii="Times New Roman" w:hAnsi="Times New Roman" w:cs="Times New Roman"/>
        </w:rPr>
        <w:t xml:space="preserve">seguintes </w:t>
      </w:r>
      <w:r w:rsidRPr="00216E59">
        <w:rPr>
          <w:rFonts w:ascii="Times New Roman" w:hAnsi="Times New Roman" w:cs="Times New Roman"/>
        </w:rPr>
        <w:t>tratamentos</w:t>
      </w:r>
      <w:r w:rsidR="004635CD">
        <w:rPr>
          <w:rFonts w:ascii="Times New Roman" w:hAnsi="Times New Roman" w:cs="Times New Roman"/>
        </w:rPr>
        <w:t>: c</w:t>
      </w:r>
      <w:r w:rsidR="004635CD" w:rsidRPr="004635CD">
        <w:rPr>
          <w:rFonts w:ascii="Times New Roman" w:hAnsi="Times New Roman" w:cs="Times New Roman"/>
        </w:rPr>
        <w:t xml:space="preserve">ontagem de mesófilos aeróbicos do leite </w:t>
      </w:r>
      <w:r w:rsidR="004635CD" w:rsidRPr="004635CD">
        <w:rPr>
          <w:rFonts w:ascii="Times New Roman" w:hAnsi="Times New Roman" w:cs="Times New Roman"/>
          <w:i/>
          <w:iCs/>
        </w:rPr>
        <w:t>in natura</w:t>
      </w:r>
      <w:r w:rsidR="004635CD">
        <w:rPr>
          <w:rFonts w:ascii="Times New Roman" w:hAnsi="Times New Roman" w:cs="Times New Roman"/>
        </w:rPr>
        <w:t xml:space="preserve"> (T1); c</w:t>
      </w:r>
      <w:r w:rsidR="004635CD" w:rsidRPr="004635CD">
        <w:rPr>
          <w:rFonts w:ascii="Times New Roman" w:hAnsi="Times New Roman" w:cs="Times New Roman"/>
        </w:rPr>
        <w:t xml:space="preserve">ontagem de coliformes totais do leite </w:t>
      </w:r>
      <w:r w:rsidR="004635CD" w:rsidRPr="004635CD">
        <w:rPr>
          <w:rFonts w:ascii="Times New Roman" w:hAnsi="Times New Roman" w:cs="Times New Roman"/>
          <w:i/>
          <w:iCs/>
        </w:rPr>
        <w:t>in natura</w:t>
      </w:r>
      <w:r w:rsidR="004635CD">
        <w:rPr>
          <w:rFonts w:ascii="Times New Roman" w:hAnsi="Times New Roman" w:cs="Times New Roman"/>
        </w:rPr>
        <w:t xml:space="preserve"> (T2); c</w:t>
      </w:r>
      <w:r w:rsidR="004635CD" w:rsidRPr="004635CD">
        <w:rPr>
          <w:rFonts w:ascii="Times New Roman" w:hAnsi="Times New Roman" w:cs="Times New Roman"/>
        </w:rPr>
        <w:t xml:space="preserve">ontagem de coliformes termotolerantes do leite </w:t>
      </w:r>
      <w:r w:rsidR="004635CD" w:rsidRPr="004635CD">
        <w:rPr>
          <w:rFonts w:ascii="Times New Roman" w:hAnsi="Times New Roman" w:cs="Times New Roman"/>
          <w:i/>
          <w:iCs/>
        </w:rPr>
        <w:t>in natura</w:t>
      </w:r>
      <w:r w:rsidR="004635CD">
        <w:rPr>
          <w:rFonts w:ascii="Times New Roman" w:hAnsi="Times New Roman" w:cs="Times New Roman"/>
        </w:rPr>
        <w:t xml:space="preserve"> (T3); c</w:t>
      </w:r>
      <w:r w:rsidR="004635CD" w:rsidRPr="004635CD">
        <w:rPr>
          <w:rFonts w:ascii="Times New Roman" w:hAnsi="Times New Roman" w:cs="Times New Roman"/>
        </w:rPr>
        <w:t>ontagem de mesófilos aeróbicos do leite após fervura</w:t>
      </w:r>
      <w:r w:rsidR="004635CD">
        <w:rPr>
          <w:rFonts w:ascii="Times New Roman" w:hAnsi="Times New Roman" w:cs="Times New Roman"/>
        </w:rPr>
        <w:t xml:space="preserve"> (T4); c</w:t>
      </w:r>
      <w:r w:rsidR="004635CD" w:rsidRPr="004635CD">
        <w:rPr>
          <w:rFonts w:ascii="Times New Roman" w:hAnsi="Times New Roman" w:cs="Times New Roman"/>
        </w:rPr>
        <w:t>ontagem de coliformes totais do leite após fervura</w:t>
      </w:r>
      <w:r w:rsidR="004635CD">
        <w:rPr>
          <w:rFonts w:ascii="Times New Roman" w:hAnsi="Times New Roman" w:cs="Times New Roman"/>
        </w:rPr>
        <w:t xml:space="preserve"> (T5); e c</w:t>
      </w:r>
      <w:r w:rsidR="004635CD" w:rsidRPr="004635CD">
        <w:rPr>
          <w:rFonts w:ascii="Times New Roman" w:hAnsi="Times New Roman" w:cs="Times New Roman"/>
        </w:rPr>
        <w:t>ontagem de coliformes termotolerantes do leite após fervura</w:t>
      </w:r>
      <w:r w:rsidR="004635CD">
        <w:rPr>
          <w:rFonts w:ascii="Times New Roman" w:hAnsi="Times New Roman" w:cs="Times New Roman"/>
        </w:rPr>
        <w:t xml:space="preserve"> (T6).</w:t>
      </w:r>
    </w:p>
    <w:p w14:paraId="4B727AE5" w14:textId="717FD1CB"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Antes da aplicação dos tratamentos e da fervura doméstica, foram feitas as diluições seriadas das amostras. Para isso, foram utilizadas 25 ml de cada amostra de leite </w:t>
      </w:r>
      <w:r w:rsidR="00AB70CE" w:rsidRPr="00216E59">
        <w:rPr>
          <w:rFonts w:ascii="Times New Roman" w:hAnsi="Times New Roman" w:cs="Times New Roman"/>
          <w:i/>
        </w:rPr>
        <w:t>in natura</w:t>
      </w:r>
      <w:r w:rsidRPr="00216E59">
        <w:rPr>
          <w:rFonts w:ascii="Times New Roman" w:hAnsi="Times New Roman" w:cs="Times New Roman"/>
        </w:rPr>
        <w:t>, adicionadas a 225 ml de água peptonada estéril a 0,1%, a fim de obter-se a diluição inicial de 10</w:t>
      </w:r>
      <w:r w:rsidRPr="00216E59">
        <w:rPr>
          <w:rFonts w:ascii="Times New Roman" w:hAnsi="Times New Roman" w:cs="Times New Roman"/>
          <w:vertAlign w:val="superscript"/>
        </w:rPr>
        <w:t>-1</w:t>
      </w:r>
      <w:r w:rsidRPr="00216E59">
        <w:rPr>
          <w:rFonts w:ascii="Times New Roman" w:hAnsi="Times New Roman" w:cs="Times New Roman"/>
        </w:rPr>
        <w:t>.</w:t>
      </w:r>
    </w:p>
    <w:p w14:paraId="28652622" w14:textId="6B724EE7" w:rsidR="00BB5F2E" w:rsidRPr="00216E59" w:rsidRDefault="00C8664B" w:rsidP="00492F1C">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Posteriormente, foram realizadas diluições decimais seriadas com adição de 1 ml da primeira diluição (10</w:t>
      </w:r>
      <w:r w:rsidRPr="00216E59">
        <w:rPr>
          <w:rFonts w:ascii="Times New Roman" w:hAnsi="Times New Roman" w:cs="Times New Roman"/>
          <w:vertAlign w:val="superscript"/>
        </w:rPr>
        <w:t>-1</w:t>
      </w:r>
      <w:r w:rsidRPr="00216E59">
        <w:rPr>
          <w:rFonts w:ascii="Times New Roman" w:hAnsi="Times New Roman" w:cs="Times New Roman"/>
        </w:rPr>
        <w:t>), de cada amostra, em tubos contendo 9 ml de água peptonada estéril a 0,1%, e assim, sucessivamente até a obtenção da diluição 10</w:t>
      </w:r>
      <w:r w:rsidRPr="00216E59">
        <w:rPr>
          <w:rFonts w:ascii="Times New Roman" w:hAnsi="Times New Roman" w:cs="Times New Roman"/>
          <w:vertAlign w:val="superscript"/>
        </w:rPr>
        <w:t>-8</w:t>
      </w:r>
      <w:r w:rsidRPr="00216E59">
        <w:rPr>
          <w:rFonts w:ascii="Times New Roman" w:hAnsi="Times New Roman" w:cs="Times New Roman"/>
        </w:rPr>
        <w:t xml:space="preserve"> </w:t>
      </w:r>
      <w:r w:rsidR="00151F47">
        <w:rPr>
          <w:rFonts w:ascii="Times New Roman" w:hAnsi="Times New Roman" w:cs="Times New Roman"/>
        </w:rPr>
        <w:t>(BRASIL, 2003)</w:t>
      </w:r>
      <w:r w:rsidRPr="00216E59">
        <w:rPr>
          <w:rFonts w:ascii="Times New Roman" w:hAnsi="Times New Roman" w:cs="Times New Roman"/>
        </w:rPr>
        <w:t>.</w:t>
      </w:r>
    </w:p>
    <w:p w14:paraId="4B74B0C1" w14:textId="77777777" w:rsidR="00BB5F2E" w:rsidRPr="00216E59" w:rsidRDefault="00BB5F2E" w:rsidP="001A5EB5">
      <w:pPr>
        <w:pStyle w:val="Corpodetexto"/>
        <w:spacing w:line="360" w:lineRule="auto"/>
        <w:ind w:left="0" w:firstLine="720"/>
        <w:contextualSpacing/>
        <w:jc w:val="both"/>
        <w:rPr>
          <w:rFonts w:ascii="Times New Roman" w:hAnsi="Times New Roman" w:cs="Times New Roman"/>
        </w:rPr>
      </w:pPr>
    </w:p>
    <w:p w14:paraId="63496ADE" w14:textId="2038B63E" w:rsidR="00BB5F2E" w:rsidRPr="00216E59" w:rsidRDefault="007D048A" w:rsidP="00AB70CE">
      <w:pPr>
        <w:pStyle w:val="Corpodetexto"/>
        <w:spacing w:line="360" w:lineRule="auto"/>
        <w:ind w:left="0"/>
        <w:contextualSpacing/>
        <w:jc w:val="both"/>
        <w:rPr>
          <w:rFonts w:ascii="Times New Roman" w:hAnsi="Times New Roman" w:cs="Times New Roman"/>
        </w:rPr>
      </w:pPr>
      <w:r w:rsidRPr="00216E59">
        <w:rPr>
          <w:rFonts w:ascii="Times New Roman" w:hAnsi="Times New Roman" w:cs="Times New Roman"/>
        </w:rPr>
        <w:t>2</w:t>
      </w:r>
      <w:r w:rsidR="00AB70CE" w:rsidRPr="00216E59">
        <w:rPr>
          <w:rFonts w:ascii="Times New Roman" w:hAnsi="Times New Roman" w:cs="Times New Roman"/>
        </w:rPr>
        <w:t>.1 Quantificação de mesófilos aeróbicos</w:t>
      </w:r>
    </w:p>
    <w:p w14:paraId="4123FD36" w14:textId="7F96827B" w:rsidR="00BB5F2E" w:rsidRPr="00216E59" w:rsidRDefault="00C8664B" w:rsidP="00AB70CE">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Para a quantificação dos microrganismos mesófilos aeróbicos, a análise foi feita em duplicata. A técnica de semeadura em placas utilizada foi a de Pour - Plate (</w:t>
      </w:r>
      <w:r w:rsidR="000944CE" w:rsidRPr="00216E59">
        <w:rPr>
          <w:rFonts w:ascii="Times New Roman" w:hAnsi="Times New Roman" w:cs="Times New Roman"/>
        </w:rPr>
        <w:t>plaqueamento em profundidade</w:t>
      </w:r>
      <w:r w:rsidRPr="00216E59">
        <w:rPr>
          <w:rFonts w:ascii="Times New Roman" w:hAnsi="Times New Roman" w:cs="Times New Roman"/>
        </w:rPr>
        <w:t>)</w:t>
      </w:r>
      <w:r w:rsidR="00151F47">
        <w:rPr>
          <w:rFonts w:ascii="Times New Roman" w:hAnsi="Times New Roman" w:cs="Times New Roman"/>
        </w:rPr>
        <w:t xml:space="preserve"> (MENEZES, 2008)</w:t>
      </w:r>
      <w:r w:rsidRPr="00216E59">
        <w:rPr>
          <w:rFonts w:ascii="Times New Roman" w:hAnsi="Times New Roman" w:cs="Times New Roman"/>
        </w:rPr>
        <w:t>, onde em cada placa estéril correspondente à diluição decimal (10</w:t>
      </w:r>
      <w:r w:rsidRPr="00216E59">
        <w:rPr>
          <w:rFonts w:ascii="Times New Roman" w:hAnsi="Times New Roman" w:cs="Times New Roman"/>
          <w:vertAlign w:val="superscript"/>
        </w:rPr>
        <w:t>-1</w:t>
      </w:r>
      <w:r w:rsidRPr="00216E59">
        <w:rPr>
          <w:rFonts w:ascii="Times New Roman" w:hAnsi="Times New Roman" w:cs="Times New Roman"/>
        </w:rPr>
        <w:t xml:space="preserve"> a 10</w:t>
      </w:r>
      <w:r w:rsidRPr="00216E59">
        <w:rPr>
          <w:rFonts w:ascii="Times New Roman" w:hAnsi="Times New Roman" w:cs="Times New Roman"/>
          <w:vertAlign w:val="superscript"/>
        </w:rPr>
        <w:t>-8</w:t>
      </w:r>
      <w:r w:rsidRPr="00216E59">
        <w:rPr>
          <w:rFonts w:ascii="Times New Roman" w:hAnsi="Times New Roman" w:cs="Times New Roman"/>
        </w:rPr>
        <w:t>), por amostra, foi adicionado 1 ml de cada diluição e, posteriormente, coberta com 20 ml de Ágar Padrão de Contagem (PCA) estéril, seguida da homogeneização</w:t>
      </w:r>
      <w:r w:rsidR="00AB70CE" w:rsidRPr="00216E59">
        <w:rPr>
          <w:rFonts w:ascii="Times New Roman" w:hAnsi="Times New Roman" w:cs="Times New Roman"/>
        </w:rPr>
        <w:t xml:space="preserve"> </w:t>
      </w:r>
      <w:r w:rsidRPr="00216E59">
        <w:rPr>
          <w:rFonts w:ascii="Times New Roman" w:hAnsi="Times New Roman" w:cs="Times New Roman"/>
        </w:rPr>
        <w:t>do</w:t>
      </w:r>
      <w:r w:rsidR="00AB70CE" w:rsidRPr="00216E59">
        <w:rPr>
          <w:rFonts w:ascii="Times New Roman" w:hAnsi="Times New Roman" w:cs="Times New Roman"/>
        </w:rPr>
        <w:t xml:space="preserve"> </w:t>
      </w:r>
      <w:r w:rsidRPr="00216E59">
        <w:rPr>
          <w:rFonts w:ascii="Times New Roman" w:hAnsi="Times New Roman" w:cs="Times New Roman"/>
        </w:rPr>
        <w:lastRenderedPageBreak/>
        <w:t xml:space="preserve">inóculo com o ágar PCA </w:t>
      </w:r>
      <w:r w:rsidR="000944CE" w:rsidRPr="00216E59">
        <w:rPr>
          <w:rFonts w:ascii="Times New Roman" w:hAnsi="Times New Roman" w:cs="Times New Roman"/>
        </w:rPr>
        <w:t>por meio</w:t>
      </w:r>
      <w:r w:rsidRPr="00216E59">
        <w:rPr>
          <w:rFonts w:ascii="Times New Roman" w:hAnsi="Times New Roman" w:cs="Times New Roman"/>
        </w:rPr>
        <w:t xml:space="preserve"> de leves movimentos circulares. Após a solidificação completa do meio, as placas destinadas à contagem de mesófilos aeróbicos foram incubadas invertidas a 36 ± 1°C durante 24 - 48 horas, em estufa para cultura bacteriológica.</w:t>
      </w:r>
    </w:p>
    <w:p w14:paraId="1CB5EA45" w14:textId="5CC3F757"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Para a contagem de mesófilos aeróbicos foram selecionadas placas contendo de 25 a 250 Unidades Formadoras de Colônias (UFC), e os resultados expressos em UFC por ml de leite (UFC / ml)</w:t>
      </w:r>
      <w:r w:rsidR="00492F1C" w:rsidRPr="00216E59">
        <w:rPr>
          <w:rFonts w:ascii="Times New Roman" w:hAnsi="Times New Roman" w:cs="Times New Roman"/>
        </w:rPr>
        <w:t>.</w:t>
      </w:r>
    </w:p>
    <w:p w14:paraId="7E8BD6B1" w14:textId="77777777" w:rsidR="004A0940" w:rsidRPr="00216E59" w:rsidRDefault="004A0940" w:rsidP="001A5EB5">
      <w:pPr>
        <w:pStyle w:val="Corpodetexto"/>
        <w:spacing w:line="360" w:lineRule="auto"/>
        <w:ind w:left="0" w:firstLine="720"/>
        <w:contextualSpacing/>
        <w:jc w:val="both"/>
        <w:rPr>
          <w:rFonts w:ascii="Times New Roman" w:hAnsi="Times New Roman" w:cs="Times New Roman"/>
        </w:rPr>
      </w:pPr>
    </w:p>
    <w:p w14:paraId="28B0BAC8" w14:textId="68266774" w:rsidR="00BB5F2E" w:rsidRPr="00216E59" w:rsidRDefault="007D048A" w:rsidP="00AB70CE">
      <w:pPr>
        <w:pStyle w:val="Corpodetexto"/>
        <w:spacing w:line="360" w:lineRule="auto"/>
        <w:ind w:left="0"/>
        <w:contextualSpacing/>
        <w:jc w:val="both"/>
        <w:rPr>
          <w:rFonts w:ascii="Times New Roman" w:hAnsi="Times New Roman" w:cs="Times New Roman"/>
        </w:rPr>
      </w:pPr>
      <w:r w:rsidRPr="00216E59">
        <w:rPr>
          <w:rFonts w:ascii="Times New Roman" w:hAnsi="Times New Roman" w:cs="Times New Roman"/>
        </w:rPr>
        <w:t>2</w:t>
      </w:r>
      <w:r w:rsidR="00AB70CE" w:rsidRPr="00216E59">
        <w:rPr>
          <w:rFonts w:ascii="Times New Roman" w:hAnsi="Times New Roman" w:cs="Times New Roman"/>
        </w:rPr>
        <w:t>.2 Quantificação de coliformes totais e termotolerantes</w:t>
      </w:r>
    </w:p>
    <w:p w14:paraId="6A487003" w14:textId="43B2D99F" w:rsidR="00492F1C" w:rsidRPr="00216E59" w:rsidRDefault="00C8664B" w:rsidP="00492F1C">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 determinação do Número Mais Provável (NMP) de coliformes totais e termotolerantes foi realizada segundo metodologia </w:t>
      </w:r>
      <w:r w:rsidR="00937A9C" w:rsidRPr="00216E59">
        <w:rPr>
          <w:rFonts w:ascii="Times New Roman" w:hAnsi="Times New Roman" w:cs="Times New Roman"/>
        </w:rPr>
        <w:t>do</w:t>
      </w:r>
      <w:r w:rsidRPr="00216E59">
        <w:rPr>
          <w:rFonts w:ascii="Times New Roman" w:hAnsi="Times New Roman" w:cs="Times New Roman"/>
        </w:rPr>
        <w:t xml:space="preserve"> Ministério da Agricultura</w:t>
      </w:r>
      <w:r w:rsidR="00151F47">
        <w:rPr>
          <w:rFonts w:ascii="Times New Roman" w:hAnsi="Times New Roman" w:cs="Times New Roman"/>
        </w:rPr>
        <w:t xml:space="preserve"> (BRASIL, 2003)</w:t>
      </w:r>
      <w:r w:rsidRPr="00216E59">
        <w:rPr>
          <w:rFonts w:ascii="Times New Roman" w:hAnsi="Times New Roman" w:cs="Times New Roman"/>
        </w:rPr>
        <w:t>. Foi transferido 1 ml de cada uma das diluições de 10</w:t>
      </w:r>
      <w:r w:rsidRPr="00216E59">
        <w:rPr>
          <w:rFonts w:ascii="Times New Roman" w:hAnsi="Times New Roman" w:cs="Times New Roman"/>
          <w:vertAlign w:val="superscript"/>
        </w:rPr>
        <w:t>-1</w:t>
      </w:r>
      <w:r w:rsidRPr="00216E59">
        <w:rPr>
          <w:rFonts w:ascii="Times New Roman" w:hAnsi="Times New Roman" w:cs="Times New Roman"/>
        </w:rPr>
        <w:t>,</w:t>
      </w:r>
      <w:r w:rsidR="00AB70CE" w:rsidRPr="00216E59">
        <w:rPr>
          <w:rFonts w:ascii="Times New Roman" w:hAnsi="Times New Roman" w:cs="Times New Roman"/>
        </w:rPr>
        <w:t xml:space="preserve"> </w:t>
      </w:r>
      <w:r w:rsidRPr="00216E59">
        <w:rPr>
          <w:rFonts w:ascii="Times New Roman" w:hAnsi="Times New Roman" w:cs="Times New Roman"/>
        </w:rPr>
        <w:t>10</w:t>
      </w:r>
      <w:r w:rsidRPr="00216E59">
        <w:rPr>
          <w:rFonts w:ascii="Times New Roman" w:hAnsi="Times New Roman" w:cs="Times New Roman"/>
          <w:vertAlign w:val="superscript"/>
        </w:rPr>
        <w:t>-2</w:t>
      </w:r>
      <w:r w:rsidRPr="00216E59">
        <w:rPr>
          <w:rFonts w:ascii="Times New Roman" w:hAnsi="Times New Roman" w:cs="Times New Roman"/>
        </w:rPr>
        <w:t xml:space="preserve"> e 10</w:t>
      </w:r>
      <w:r w:rsidRPr="00216E59">
        <w:rPr>
          <w:rFonts w:ascii="Times New Roman" w:hAnsi="Times New Roman" w:cs="Times New Roman"/>
          <w:vertAlign w:val="superscript"/>
        </w:rPr>
        <w:t>-3</w:t>
      </w:r>
      <w:r w:rsidRPr="00216E59">
        <w:rPr>
          <w:rFonts w:ascii="Times New Roman" w:hAnsi="Times New Roman" w:cs="Times New Roman"/>
        </w:rPr>
        <w:t xml:space="preserve"> para tubos de ensaio, em triplicata, contendo no fundo um tubo invertido</w:t>
      </w:r>
      <w:r w:rsidR="00AB70CE" w:rsidRPr="00216E59">
        <w:rPr>
          <w:rFonts w:ascii="Times New Roman" w:hAnsi="Times New Roman" w:cs="Times New Roman"/>
        </w:rPr>
        <w:t xml:space="preserve"> </w:t>
      </w:r>
      <w:r w:rsidRPr="00216E59">
        <w:rPr>
          <w:rFonts w:ascii="Times New Roman" w:hAnsi="Times New Roman" w:cs="Times New Roman"/>
        </w:rPr>
        <w:t>para coleta de gás (tubo de Duhran) e 9 ml do caldo Lauryl Sulfato Tripstose (LST).</w:t>
      </w:r>
    </w:p>
    <w:p w14:paraId="3F490DB1" w14:textId="6988FDD7" w:rsidR="00EE0F73" w:rsidRPr="00216E59" w:rsidRDefault="00C8664B" w:rsidP="00492F1C">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Após o período de incubação a 37°C / 24 h, dos tubos de LST positivos para produção de gás foi transferida uma alçada para dois tubos, também em triplicata, um contendo 9 ml de caldo verde brilhante, que foi incubado a 37 °C durante 24 h, com objetivo de verificar a presença de coliformes totais, e outro contendo 8 ml de caldo EC (caldo </w:t>
      </w:r>
      <w:r w:rsidRPr="00216E59">
        <w:rPr>
          <w:rFonts w:ascii="Times New Roman" w:hAnsi="Times New Roman" w:cs="Times New Roman"/>
          <w:i/>
        </w:rPr>
        <w:t>Escherichia coli</w:t>
      </w:r>
      <w:r w:rsidRPr="00216E59">
        <w:rPr>
          <w:rFonts w:ascii="Times New Roman" w:hAnsi="Times New Roman" w:cs="Times New Roman"/>
        </w:rPr>
        <w:t>), que foi incubado em estufa a 45 °C durante 24 h para avaliar a presença de coliformes termotolerantes.</w:t>
      </w:r>
    </w:p>
    <w:p w14:paraId="78DCD48E" w14:textId="2285CE83" w:rsidR="00646A48" w:rsidRPr="00216E59" w:rsidRDefault="00646A48" w:rsidP="00492F1C">
      <w:pPr>
        <w:pStyle w:val="Corpodetexto"/>
        <w:spacing w:line="360" w:lineRule="auto"/>
        <w:ind w:left="0" w:firstLine="720"/>
        <w:contextualSpacing/>
        <w:jc w:val="both"/>
        <w:rPr>
          <w:rFonts w:ascii="Times New Roman" w:hAnsi="Times New Roman" w:cs="Times New Roman"/>
          <w:b/>
          <w:bCs/>
        </w:rPr>
      </w:pPr>
      <w:r w:rsidRPr="00216E59">
        <w:rPr>
          <w:rFonts w:ascii="Times New Roman" w:hAnsi="Times New Roman" w:cs="Times New Roman"/>
        </w:rPr>
        <w:t>F</w:t>
      </w:r>
      <w:r w:rsidR="00C8664B" w:rsidRPr="00216E59">
        <w:rPr>
          <w:rFonts w:ascii="Times New Roman" w:hAnsi="Times New Roman" w:cs="Times New Roman"/>
        </w:rPr>
        <w:t>oram considerados positivos os tubos que apresentaram turvação e presença de gás. Para a leitura dos resultados dos coliformes totais e termotolerantes foi utilizada a Tabela de Mac Crady</w:t>
      </w:r>
      <w:r w:rsidR="00151F47">
        <w:rPr>
          <w:rFonts w:ascii="Times New Roman" w:hAnsi="Times New Roman" w:cs="Times New Roman"/>
        </w:rPr>
        <w:t xml:space="preserve"> (BRASIL, 2003)</w:t>
      </w:r>
      <w:r w:rsidR="00C8664B" w:rsidRPr="00216E59">
        <w:rPr>
          <w:rFonts w:ascii="Times New Roman" w:hAnsi="Times New Roman" w:cs="Times New Roman"/>
        </w:rPr>
        <w:t>.</w:t>
      </w:r>
    </w:p>
    <w:p w14:paraId="1575C808" w14:textId="77777777" w:rsidR="0082737D" w:rsidRPr="00216E59" w:rsidRDefault="0082737D" w:rsidP="0082737D">
      <w:pPr>
        <w:pStyle w:val="Corpodetexto"/>
        <w:spacing w:line="360" w:lineRule="auto"/>
        <w:ind w:left="0" w:firstLine="1701"/>
        <w:contextualSpacing/>
        <w:rPr>
          <w:rFonts w:ascii="Times New Roman" w:hAnsi="Times New Roman" w:cs="Times New Roman"/>
        </w:rPr>
      </w:pPr>
    </w:p>
    <w:p w14:paraId="04FD8DE5" w14:textId="66A2EBD4" w:rsidR="00BB5F2E" w:rsidRPr="00216E59" w:rsidRDefault="00237589" w:rsidP="0082737D">
      <w:pPr>
        <w:pStyle w:val="Corpodetexto"/>
        <w:spacing w:line="360" w:lineRule="auto"/>
        <w:ind w:left="0"/>
        <w:contextualSpacing/>
        <w:jc w:val="both"/>
        <w:rPr>
          <w:rFonts w:ascii="Times New Roman" w:hAnsi="Times New Roman" w:cs="Times New Roman"/>
          <w:i/>
          <w:iCs/>
        </w:rPr>
      </w:pPr>
      <w:r w:rsidRPr="00216E59">
        <w:rPr>
          <w:rFonts w:ascii="Times New Roman" w:hAnsi="Times New Roman" w:cs="Times New Roman"/>
        </w:rPr>
        <w:t>2</w:t>
      </w:r>
      <w:r w:rsidR="00511E11" w:rsidRPr="00216E59">
        <w:rPr>
          <w:rFonts w:ascii="Times New Roman" w:hAnsi="Times New Roman" w:cs="Times New Roman"/>
        </w:rPr>
        <w:t xml:space="preserve">.3 Confirmação de </w:t>
      </w:r>
      <w:r w:rsidR="00511E11" w:rsidRPr="00216E59">
        <w:rPr>
          <w:rFonts w:ascii="Times New Roman" w:hAnsi="Times New Roman" w:cs="Times New Roman"/>
          <w:i/>
          <w:iCs/>
        </w:rPr>
        <w:t>Escherichia coli</w:t>
      </w:r>
    </w:p>
    <w:p w14:paraId="421CDC08" w14:textId="17878E98" w:rsidR="00BB5F2E" w:rsidRPr="00216E59" w:rsidRDefault="00C8664B" w:rsidP="0082737D">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Para a confirmação de </w:t>
      </w:r>
      <w:r w:rsidRPr="00216E59">
        <w:rPr>
          <w:rFonts w:ascii="Times New Roman" w:hAnsi="Times New Roman" w:cs="Times New Roman"/>
          <w:i/>
          <w:iCs/>
        </w:rPr>
        <w:t>Escherichia coli</w:t>
      </w:r>
      <w:r w:rsidRPr="00216E59">
        <w:rPr>
          <w:rFonts w:ascii="Times New Roman" w:hAnsi="Times New Roman" w:cs="Times New Roman"/>
        </w:rPr>
        <w:t xml:space="preserve"> (coliforme termotolerante), foi utilizada a menor diluição positiva no caldo EC para plaqueamento em Ágar MacConkey (MAC), e posterior incubação a 45°C durante 24 h.</w:t>
      </w:r>
    </w:p>
    <w:p w14:paraId="5C4322ED" w14:textId="2B5B5842"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 identificação da bactéria </w:t>
      </w:r>
      <w:r w:rsidRPr="00216E59">
        <w:rPr>
          <w:rFonts w:ascii="Times New Roman" w:hAnsi="Times New Roman" w:cs="Times New Roman"/>
          <w:i/>
          <w:iCs/>
        </w:rPr>
        <w:t>E. coli</w:t>
      </w:r>
      <w:r w:rsidRPr="00216E59">
        <w:rPr>
          <w:rFonts w:ascii="Times New Roman" w:hAnsi="Times New Roman" w:cs="Times New Roman"/>
        </w:rPr>
        <w:t xml:space="preserve"> foi realizada por meio da inoculação das colônias suspeitas (ágar MAC) nos meios Ágar Lisina Ferro (LIA), </w:t>
      </w:r>
      <w:r w:rsidR="000944CE" w:rsidRPr="00216E59">
        <w:rPr>
          <w:rFonts w:ascii="Times New Roman" w:hAnsi="Times New Roman" w:cs="Times New Roman"/>
        </w:rPr>
        <w:t xml:space="preserve">Ureia, Fenilalanina, </w:t>
      </w:r>
      <w:r w:rsidRPr="00216E59">
        <w:rPr>
          <w:rFonts w:ascii="Times New Roman" w:hAnsi="Times New Roman" w:cs="Times New Roman"/>
        </w:rPr>
        <w:t>Ágar Tríplice Açúcar Ferro (TSI), uréia e Ágar Citrato de Simmons (CIT) e incubação a 40°C por 24 horas.</w:t>
      </w:r>
    </w:p>
    <w:p w14:paraId="1022A5E9" w14:textId="77777777" w:rsidR="00BB5F2E" w:rsidRPr="00216E59" w:rsidRDefault="00BB5F2E" w:rsidP="001A5EB5">
      <w:pPr>
        <w:pStyle w:val="Corpodetexto"/>
        <w:spacing w:line="360" w:lineRule="auto"/>
        <w:ind w:left="0" w:firstLine="720"/>
        <w:contextualSpacing/>
        <w:jc w:val="both"/>
        <w:rPr>
          <w:rFonts w:ascii="Times New Roman" w:hAnsi="Times New Roman" w:cs="Times New Roman"/>
        </w:rPr>
      </w:pPr>
    </w:p>
    <w:p w14:paraId="6510555E" w14:textId="00C4E064" w:rsidR="00BB5F2E" w:rsidRPr="00216E59" w:rsidRDefault="00237589" w:rsidP="00AA1C90">
      <w:pPr>
        <w:pStyle w:val="Corpodetexto"/>
        <w:spacing w:line="360" w:lineRule="auto"/>
        <w:ind w:left="0"/>
        <w:contextualSpacing/>
        <w:jc w:val="both"/>
        <w:rPr>
          <w:rFonts w:ascii="Times New Roman" w:hAnsi="Times New Roman" w:cs="Times New Roman"/>
        </w:rPr>
      </w:pPr>
      <w:r w:rsidRPr="00216E59">
        <w:rPr>
          <w:rFonts w:ascii="Times New Roman" w:hAnsi="Times New Roman" w:cs="Times New Roman"/>
        </w:rPr>
        <w:t>2</w:t>
      </w:r>
      <w:r w:rsidR="00AA1C90" w:rsidRPr="00216E59">
        <w:rPr>
          <w:rFonts w:ascii="Times New Roman" w:hAnsi="Times New Roman" w:cs="Times New Roman"/>
        </w:rPr>
        <w:t>.4 Tratamento térmico das amostras de leite</w:t>
      </w:r>
    </w:p>
    <w:p w14:paraId="4B33BB9A" w14:textId="5B05E0EA" w:rsidR="00BB5F2E" w:rsidRPr="00216E59" w:rsidRDefault="00DE6BE3"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Para o</w:t>
      </w:r>
      <w:r w:rsidR="00C8664B" w:rsidRPr="00216E59">
        <w:rPr>
          <w:rFonts w:ascii="Times New Roman" w:hAnsi="Times New Roman" w:cs="Times New Roman"/>
        </w:rPr>
        <w:t xml:space="preserve"> tratamento térmico caseiro (fervura doméstica)</w:t>
      </w:r>
      <w:r w:rsidRPr="00216E59">
        <w:rPr>
          <w:rFonts w:ascii="Times New Roman" w:hAnsi="Times New Roman" w:cs="Times New Roman"/>
        </w:rPr>
        <w:t xml:space="preserve">, </w:t>
      </w:r>
      <w:r w:rsidR="00C8664B" w:rsidRPr="00216E59">
        <w:rPr>
          <w:rFonts w:ascii="Times New Roman" w:hAnsi="Times New Roman" w:cs="Times New Roman"/>
        </w:rPr>
        <w:t xml:space="preserve">200 ml de cada amostra de leite </w:t>
      </w:r>
      <w:r w:rsidR="00AB70CE" w:rsidRPr="00216E59">
        <w:rPr>
          <w:rFonts w:ascii="Times New Roman" w:hAnsi="Times New Roman" w:cs="Times New Roman"/>
          <w:i/>
        </w:rPr>
        <w:lastRenderedPageBreak/>
        <w:t>in natura</w:t>
      </w:r>
      <w:r w:rsidR="00C8664B" w:rsidRPr="00216E59">
        <w:rPr>
          <w:rFonts w:ascii="Times New Roman" w:hAnsi="Times New Roman" w:cs="Times New Roman"/>
        </w:rPr>
        <w:t xml:space="preserve"> foram individualmente aquecidas em recipientes estéreis até atingirem o ponto de ebulição (± 100°C). Durante todo este processo, a temperatura foi monitorada com o auxílio de um termômetro</w:t>
      </w:r>
      <w:r w:rsidR="00151F47">
        <w:rPr>
          <w:rFonts w:ascii="Times New Roman" w:hAnsi="Times New Roman" w:cs="Times New Roman"/>
        </w:rPr>
        <w:t xml:space="preserve"> (TREMONTE </w:t>
      </w:r>
      <w:r w:rsidR="00151F47" w:rsidRPr="00440C3A">
        <w:rPr>
          <w:rFonts w:ascii="Times New Roman" w:hAnsi="Times New Roman" w:cs="Times New Roman"/>
          <w:i/>
          <w:iCs/>
        </w:rPr>
        <w:t>et al</w:t>
      </w:r>
      <w:r w:rsidR="00151F47">
        <w:rPr>
          <w:rFonts w:ascii="Times New Roman" w:hAnsi="Times New Roman" w:cs="Times New Roman"/>
        </w:rPr>
        <w:t>., 2014).</w:t>
      </w:r>
    </w:p>
    <w:p w14:paraId="1AB0E1F5" w14:textId="4852F95D"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Para a avaliação da eficácia do procedimento de fervura doméstica, descrito acima, no controle do crescimento dos microrganismos mesófilos aeróbicos, coliformes totais e termotolerantes, foram realizadas, após o resfriamento das amostras (± 40°C), novamente as metodologias citadas anteriormente para os microrganismos em questão, empregando às amostras fervidas.</w:t>
      </w:r>
    </w:p>
    <w:p w14:paraId="323536D5" w14:textId="77777777" w:rsidR="00492F1C" w:rsidRPr="00216E59" w:rsidRDefault="00492F1C" w:rsidP="001A5EB5">
      <w:pPr>
        <w:pStyle w:val="Corpodetexto"/>
        <w:spacing w:line="360" w:lineRule="auto"/>
        <w:ind w:left="0" w:firstLine="720"/>
        <w:contextualSpacing/>
        <w:jc w:val="both"/>
        <w:rPr>
          <w:rFonts w:ascii="Times New Roman" w:hAnsi="Times New Roman" w:cs="Times New Roman"/>
        </w:rPr>
      </w:pPr>
    </w:p>
    <w:p w14:paraId="3DA3D625" w14:textId="442A8CB0" w:rsidR="00BB5F2E" w:rsidRPr="00216E59" w:rsidRDefault="00237589" w:rsidP="00AA1C90">
      <w:pPr>
        <w:pStyle w:val="Corpodetexto"/>
        <w:spacing w:line="360" w:lineRule="auto"/>
        <w:ind w:left="0"/>
        <w:contextualSpacing/>
        <w:jc w:val="both"/>
        <w:rPr>
          <w:rFonts w:ascii="Times New Roman" w:hAnsi="Times New Roman" w:cs="Times New Roman"/>
        </w:rPr>
      </w:pPr>
      <w:r w:rsidRPr="00216E59">
        <w:rPr>
          <w:rFonts w:ascii="Times New Roman" w:hAnsi="Times New Roman" w:cs="Times New Roman"/>
        </w:rPr>
        <w:t>2</w:t>
      </w:r>
      <w:r w:rsidR="00AA1C90" w:rsidRPr="00216E59">
        <w:rPr>
          <w:rFonts w:ascii="Times New Roman" w:hAnsi="Times New Roman" w:cs="Times New Roman"/>
        </w:rPr>
        <w:t>.5 Análise estatística</w:t>
      </w:r>
    </w:p>
    <w:p w14:paraId="18CBC152" w14:textId="17D9209B" w:rsidR="00193454" w:rsidRPr="00216E59" w:rsidRDefault="00C8664B" w:rsidP="00492F1C">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Como ferramenta estatística foi utilizado o teste T de Student para</w:t>
      </w:r>
      <w:r w:rsidR="006D60B1" w:rsidRPr="00216E59">
        <w:rPr>
          <w:rFonts w:ascii="Times New Roman" w:hAnsi="Times New Roman" w:cs="Times New Roman"/>
        </w:rPr>
        <w:t xml:space="preserve"> </w:t>
      </w:r>
      <w:r w:rsidRPr="00216E59">
        <w:rPr>
          <w:rFonts w:ascii="Times New Roman" w:hAnsi="Times New Roman" w:cs="Times New Roman"/>
        </w:rPr>
        <w:t>comparação de médias de dois grupos pareados, antes e após a fervura. Para os mesófilos</w:t>
      </w:r>
      <w:r w:rsidR="006D60B1" w:rsidRPr="00216E59">
        <w:rPr>
          <w:rFonts w:ascii="Times New Roman" w:hAnsi="Times New Roman" w:cs="Times New Roman"/>
        </w:rPr>
        <w:t xml:space="preserve"> </w:t>
      </w:r>
      <w:r w:rsidRPr="00216E59">
        <w:rPr>
          <w:rFonts w:ascii="Times New Roman" w:hAnsi="Times New Roman" w:cs="Times New Roman"/>
        </w:rPr>
        <w:t>aeróbicos, o valor obtido por cada amostra foi por meio da soma e média das duplicatas. Todas as análises foram realizadas no software Estatístico R.</w:t>
      </w:r>
    </w:p>
    <w:p w14:paraId="0E10AA4A" w14:textId="34AAF0BC" w:rsidR="00193454" w:rsidRPr="00216E59" w:rsidRDefault="00193454" w:rsidP="006D60B1">
      <w:pPr>
        <w:pStyle w:val="Corpodetexto"/>
        <w:spacing w:line="360" w:lineRule="auto"/>
        <w:ind w:left="0"/>
        <w:contextualSpacing/>
        <w:jc w:val="both"/>
        <w:rPr>
          <w:rFonts w:ascii="Times New Roman" w:hAnsi="Times New Roman" w:cs="Times New Roman"/>
          <w:b/>
          <w:bCs/>
        </w:rPr>
      </w:pPr>
    </w:p>
    <w:p w14:paraId="1B7A26E3" w14:textId="7F3F6939" w:rsidR="00BB5F2E" w:rsidRPr="00216E59" w:rsidRDefault="00237589" w:rsidP="006D60B1">
      <w:pPr>
        <w:pStyle w:val="Corpodetexto"/>
        <w:spacing w:line="360" w:lineRule="auto"/>
        <w:ind w:left="0"/>
        <w:contextualSpacing/>
        <w:jc w:val="both"/>
        <w:rPr>
          <w:rFonts w:ascii="Times New Roman" w:hAnsi="Times New Roman" w:cs="Times New Roman"/>
          <w:b/>
          <w:bCs/>
        </w:rPr>
      </w:pPr>
      <w:r w:rsidRPr="00216E59">
        <w:rPr>
          <w:rFonts w:ascii="Times New Roman" w:hAnsi="Times New Roman" w:cs="Times New Roman"/>
          <w:b/>
          <w:bCs/>
        </w:rPr>
        <w:t>3</w:t>
      </w:r>
      <w:r w:rsidR="006D60B1" w:rsidRPr="00216E59">
        <w:rPr>
          <w:rFonts w:ascii="Times New Roman" w:hAnsi="Times New Roman" w:cs="Times New Roman"/>
          <w:b/>
          <w:bCs/>
        </w:rPr>
        <w:t xml:space="preserve"> RESULTADOS</w:t>
      </w:r>
    </w:p>
    <w:p w14:paraId="75092E66" w14:textId="15A4B00E" w:rsidR="00237589" w:rsidRPr="00216E59" w:rsidRDefault="00BD092E" w:rsidP="00BD092E">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Os resultados da contagem dos mesófilos aeróbicos antes da fervura apontam uma média de 2,5 x 10</w:t>
      </w:r>
      <w:r w:rsidRPr="00216E59">
        <w:rPr>
          <w:rFonts w:ascii="Times New Roman" w:hAnsi="Times New Roman" w:cs="Times New Roman"/>
          <w:vertAlign w:val="superscript"/>
        </w:rPr>
        <w:t>9</w:t>
      </w:r>
      <w:r w:rsidRPr="00216E59">
        <w:rPr>
          <w:rFonts w:ascii="Times New Roman" w:hAnsi="Times New Roman" w:cs="Times New Roman"/>
        </w:rPr>
        <w:t xml:space="preserve"> UFC / ml. Após a fervura doméstica, apenas em uma amostra houve crescimento bacteriano </w:t>
      </w:r>
      <w:r w:rsidR="00DF460F" w:rsidRPr="00216E59">
        <w:rPr>
          <w:rFonts w:ascii="Times New Roman" w:hAnsi="Times New Roman" w:cs="Times New Roman"/>
        </w:rPr>
        <w:t xml:space="preserve">de mesófilos </w:t>
      </w:r>
      <w:r w:rsidRPr="00216E59">
        <w:rPr>
          <w:rFonts w:ascii="Times New Roman" w:hAnsi="Times New Roman" w:cs="Times New Roman"/>
        </w:rPr>
        <w:t xml:space="preserve">na placa. </w:t>
      </w:r>
      <w:r w:rsidR="00237589" w:rsidRPr="00216E59">
        <w:rPr>
          <w:rFonts w:ascii="Times New Roman" w:hAnsi="Times New Roman" w:cs="Times New Roman"/>
        </w:rPr>
        <w:t>Para confirmar que o crescimento não foi por erro durante o procedimento laboratorial, repetiu-se a análise para essa amostra, adquirindo o leite novamente no mesmo local.</w:t>
      </w:r>
    </w:p>
    <w:p w14:paraId="7AC10611" w14:textId="190F4657" w:rsidR="00BD092E" w:rsidRPr="00216E59" w:rsidRDefault="00BD092E" w:rsidP="00BD092E">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Em todas as outras amostras analisadas, a fervura doméstica inviabilizou o crescimento de mesófilos aeróbicos nas placas de contagem. A redução observada antes e após a fervura foi significativa (p &lt; 0,05) nas UFC / ml após a fervura doméstica </w:t>
      </w:r>
      <w:r w:rsidR="00084522">
        <w:rPr>
          <w:rFonts w:ascii="Times New Roman" w:hAnsi="Times New Roman" w:cs="Times New Roman"/>
        </w:rPr>
        <w:t>no</w:t>
      </w:r>
      <w:r w:rsidRPr="00216E59">
        <w:rPr>
          <w:rFonts w:ascii="Times New Roman" w:hAnsi="Times New Roman" w:cs="Times New Roman"/>
        </w:rPr>
        <w:t xml:space="preserve"> grupo bacteriano (Tabela </w:t>
      </w:r>
      <w:r w:rsidR="00084522">
        <w:rPr>
          <w:rFonts w:ascii="Times New Roman" w:hAnsi="Times New Roman" w:cs="Times New Roman"/>
        </w:rPr>
        <w:t>1</w:t>
      </w:r>
      <w:r w:rsidRPr="00216E59">
        <w:rPr>
          <w:rFonts w:ascii="Times New Roman" w:hAnsi="Times New Roman" w:cs="Times New Roman"/>
        </w:rPr>
        <w:t>).</w:t>
      </w:r>
    </w:p>
    <w:p w14:paraId="33622EFF" w14:textId="77777777" w:rsidR="00BD092E" w:rsidRPr="00216E59" w:rsidRDefault="00BD092E" w:rsidP="00BD092E">
      <w:pPr>
        <w:jc w:val="both"/>
        <w:rPr>
          <w:rFonts w:ascii="Times New Roman" w:eastAsia="Arial" w:hAnsi="Times New Roman" w:cs="Times New Roman"/>
          <w:b/>
          <w:bCs/>
          <w:sz w:val="24"/>
          <w:szCs w:val="24"/>
          <w:lang w:val="pt-BR"/>
        </w:rPr>
      </w:pPr>
    </w:p>
    <w:p w14:paraId="1B45AFD5" w14:textId="1D841B43" w:rsidR="00BD092E" w:rsidRPr="00216E59" w:rsidRDefault="00BD092E" w:rsidP="00BD092E">
      <w:pPr>
        <w:jc w:val="both"/>
        <w:rPr>
          <w:rFonts w:ascii="Times New Roman" w:eastAsia="Arial" w:hAnsi="Times New Roman" w:cs="Times New Roman"/>
          <w:sz w:val="24"/>
          <w:szCs w:val="24"/>
          <w:lang w:val="pt-BR"/>
        </w:rPr>
      </w:pPr>
      <w:r w:rsidRPr="00216E59">
        <w:rPr>
          <w:rFonts w:ascii="Times New Roman" w:eastAsia="Arial" w:hAnsi="Times New Roman" w:cs="Times New Roman"/>
          <w:b/>
          <w:bCs/>
          <w:sz w:val="24"/>
          <w:szCs w:val="24"/>
          <w:lang w:val="pt-BR"/>
        </w:rPr>
        <w:t xml:space="preserve">Tabela </w:t>
      </w:r>
      <w:r w:rsidR="00084522">
        <w:rPr>
          <w:rFonts w:ascii="Times New Roman" w:eastAsia="Arial" w:hAnsi="Times New Roman" w:cs="Times New Roman"/>
          <w:b/>
          <w:bCs/>
          <w:sz w:val="24"/>
          <w:szCs w:val="24"/>
          <w:lang w:val="pt-BR"/>
        </w:rPr>
        <w:t>1</w:t>
      </w:r>
      <w:r w:rsidRPr="00216E59">
        <w:rPr>
          <w:rFonts w:ascii="Times New Roman" w:eastAsia="Arial" w:hAnsi="Times New Roman" w:cs="Times New Roman"/>
          <w:b/>
          <w:bCs/>
          <w:sz w:val="24"/>
          <w:szCs w:val="24"/>
          <w:lang w:val="pt-BR"/>
        </w:rPr>
        <w:t xml:space="preserve">. </w:t>
      </w:r>
      <w:r w:rsidRPr="00216E59">
        <w:rPr>
          <w:rFonts w:ascii="Times New Roman" w:eastAsia="Arial" w:hAnsi="Times New Roman" w:cs="Times New Roman"/>
          <w:sz w:val="24"/>
          <w:szCs w:val="24"/>
          <w:lang w:val="pt-BR"/>
        </w:rPr>
        <w:t>Quantificação de mesófilos aeróbicos (UFC / ml) das amostras de leite antes e após a fervura doméstica.</w:t>
      </w:r>
    </w:p>
    <w:tbl>
      <w:tblPr>
        <w:tblW w:w="5000" w:type="pct"/>
        <w:tblCellMar>
          <w:left w:w="0" w:type="dxa"/>
          <w:right w:w="0" w:type="dxa"/>
        </w:tblCellMar>
        <w:tblLook w:val="0600" w:firstRow="0" w:lastRow="0" w:firstColumn="0" w:lastColumn="0" w:noHBand="1" w:noVBand="1"/>
      </w:tblPr>
      <w:tblGrid>
        <w:gridCol w:w="2410"/>
        <w:gridCol w:w="3327"/>
        <w:gridCol w:w="3334"/>
      </w:tblGrid>
      <w:tr w:rsidR="00BD092E" w:rsidRPr="00216E59" w14:paraId="09D12CEE" w14:textId="77777777" w:rsidTr="004C7E93">
        <w:trPr>
          <w:trHeight w:val="397"/>
        </w:trPr>
        <w:tc>
          <w:tcPr>
            <w:tcW w:w="5000" w:type="pct"/>
            <w:gridSpan w:val="3"/>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5B77464F"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Mesófilos aeróbicos (UFC / ml)</w:t>
            </w:r>
          </w:p>
        </w:tc>
      </w:tr>
      <w:tr w:rsidR="00BD092E" w:rsidRPr="00216E59" w14:paraId="46394A36" w14:textId="77777777" w:rsidTr="00084522">
        <w:trPr>
          <w:trHeight w:val="397"/>
        </w:trPr>
        <w:tc>
          <w:tcPr>
            <w:tcW w:w="1328"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38B54CFA"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Amostras de leite</w:t>
            </w:r>
          </w:p>
        </w:tc>
        <w:tc>
          <w:tcPr>
            <w:tcW w:w="1834"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1E56D43C"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T1 (Antes da fervura)</w:t>
            </w:r>
          </w:p>
        </w:tc>
        <w:tc>
          <w:tcPr>
            <w:tcW w:w="1838"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0418CB3B"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T4 (Após a fervura)</w:t>
            </w:r>
          </w:p>
        </w:tc>
      </w:tr>
      <w:tr w:rsidR="00BD092E" w:rsidRPr="00216E59" w14:paraId="25F9C266" w14:textId="77777777" w:rsidTr="00084522">
        <w:trPr>
          <w:trHeight w:val="397"/>
        </w:trPr>
        <w:tc>
          <w:tcPr>
            <w:tcW w:w="1328"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1EE0C0CD"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w:t>
            </w:r>
          </w:p>
        </w:tc>
        <w:tc>
          <w:tcPr>
            <w:tcW w:w="1834"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2F514161"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2,5 x 10</w:t>
            </w:r>
            <w:r w:rsidRPr="00216E59">
              <w:rPr>
                <w:rFonts w:ascii="Times New Roman" w:eastAsia="Arial" w:hAnsi="Times New Roman" w:cs="Times New Roman"/>
                <w:sz w:val="24"/>
                <w:szCs w:val="24"/>
                <w:vertAlign w:val="superscript"/>
                <w:lang w:val="pt-BR"/>
              </w:rPr>
              <w:t>7</w:t>
            </w:r>
          </w:p>
        </w:tc>
        <w:tc>
          <w:tcPr>
            <w:tcW w:w="1838"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5B45F5F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38E64F06"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79A3895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11D8909F"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2,5 x 10</w:t>
            </w:r>
            <w:r w:rsidRPr="00216E59">
              <w:rPr>
                <w:rFonts w:ascii="Times New Roman" w:eastAsia="Arial" w:hAnsi="Times New Roman" w:cs="Times New Roman"/>
                <w:sz w:val="24"/>
                <w:szCs w:val="24"/>
                <w:vertAlign w:val="superscript"/>
                <w:lang w:val="pt-BR"/>
              </w:rPr>
              <w:t>7</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3C30D849"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32B76CE9"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76725F3C"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3</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1CBC7AA2"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1,5 x 10</w:t>
            </w:r>
            <w:r w:rsidRPr="00216E59">
              <w:rPr>
                <w:rFonts w:ascii="Times New Roman" w:eastAsia="Arial" w:hAnsi="Times New Roman" w:cs="Times New Roman"/>
                <w:sz w:val="24"/>
                <w:szCs w:val="24"/>
                <w:vertAlign w:val="superscript"/>
                <w:lang w:val="pt-BR"/>
              </w:rPr>
              <w:t>5</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05B959D1"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5AF459EE"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41D9F32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4</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6151BDBD"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8,3 x 10</w:t>
            </w:r>
            <w:r w:rsidRPr="00216E59">
              <w:rPr>
                <w:rFonts w:ascii="Times New Roman" w:eastAsia="Arial" w:hAnsi="Times New Roman" w:cs="Times New Roman"/>
                <w:sz w:val="24"/>
                <w:szCs w:val="24"/>
                <w:vertAlign w:val="superscript"/>
                <w:lang w:val="pt-BR"/>
              </w:rPr>
              <w:t>7</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17E8D9B3"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70123F43"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6B2AD840"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lastRenderedPageBreak/>
              <w:t>5</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65B6F274"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2,5 x 10</w:t>
            </w:r>
            <w:r w:rsidRPr="00216E59">
              <w:rPr>
                <w:rFonts w:ascii="Times New Roman" w:eastAsia="Arial" w:hAnsi="Times New Roman" w:cs="Times New Roman"/>
                <w:sz w:val="24"/>
                <w:szCs w:val="24"/>
                <w:vertAlign w:val="superscript"/>
                <w:lang w:val="pt-BR"/>
              </w:rPr>
              <w:t>10</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368038DD"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2,5 x 10</w:t>
            </w:r>
            <w:r w:rsidRPr="00216E59">
              <w:rPr>
                <w:rFonts w:ascii="Times New Roman" w:eastAsia="Arial" w:hAnsi="Times New Roman" w:cs="Times New Roman"/>
                <w:sz w:val="24"/>
                <w:szCs w:val="24"/>
                <w:vertAlign w:val="superscript"/>
                <w:lang w:val="pt-BR"/>
              </w:rPr>
              <w:t>10</w:t>
            </w:r>
          </w:p>
        </w:tc>
      </w:tr>
      <w:tr w:rsidR="00BD092E" w:rsidRPr="00216E59" w14:paraId="2C6DB8B1"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0711EA6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6</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555A04AC"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1,1 x 10</w:t>
            </w:r>
            <w:r w:rsidRPr="00216E59">
              <w:rPr>
                <w:rFonts w:ascii="Times New Roman" w:eastAsia="Arial" w:hAnsi="Times New Roman" w:cs="Times New Roman"/>
                <w:sz w:val="24"/>
                <w:szCs w:val="24"/>
                <w:vertAlign w:val="superscript"/>
                <w:lang w:val="pt-BR"/>
              </w:rPr>
              <w:t>4</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79722E78"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2D054079"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085324F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7</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78BDAFDB"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1,5 x 10</w:t>
            </w:r>
            <w:r w:rsidRPr="00216E59">
              <w:rPr>
                <w:rFonts w:ascii="Times New Roman" w:eastAsia="Arial" w:hAnsi="Times New Roman" w:cs="Times New Roman"/>
                <w:sz w:val="24"/>
                <w:szCs w:val="24"/>
                <w:vertAlign w:val="superscript"/>
                <w:lang w:val="pt-BR"/>
              </w:rPr>
              <w:t>4</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20105122"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040ACF6B"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3D87217F"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8</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041CE02E"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1,8 x 10</w:t>
            </w:r>
            <w:r w:rsidRPr="00216E59">
              <w:rPr>
                <w:rFonts w:ascii="Times New Roman" w:eastAsia="Arial" w:hAnsi="Times New Roman" w:cs="Times New Roman"/>
                <w:sz w:val="24"/>
                <w:szCs w:val="24"/>
                <w:vertAlign w:val="superscript"/>
                <w:lang w:val="pt-BR"/>
              </w:rPr>
              <w:t>7</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62D0EC6C"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48FDF121"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2DC3E9BB"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9</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4FEA64B4"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1,1 x 10</w:t>
            </w:r>
            <w:r w:rsidRPr="00216E59">
              <w:rPr>
                <w:rFonts w:ascii="Times New Roman" w:eastAsia="Arial" w:hAnsi="Times New Roman" w:cs="Times New Roman"/>
                <w:sz w:val="24"/>
                <w:szCs w:val="24"/>
                <w:vertAlign w:val="superscript"/>
                <w:lang w:val="pt-BR"/>
              </w:rPr>
              <w:t>7</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6E2628F3"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0513EDAE"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51186CC2"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10</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31112C4A"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1,9 x 10</w:t>
            </w:r>
            <w:r w:rsidRPr="00216E59">
              <w:rPr>
                <w:rFonts w:ascii="Times New Roman" w:eastAsia="Arial" w:hAnsi="Times New Roman" w:cs="Times New Roman"/>
                <w:sz w:val="24"/>
                <w:szCs w:val="24"/>
                <w:vertAlign w:val="superscript"/>
                <w:lang w:val="pt-BR"/>
              </w:rPr>
              <w:t>7</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7ADCD63D"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r w:rsidR="00BD092E" w:rsidRPr="00216E59" w14:paraId="673B30BF" w14:textId="77777777" w:rsidTr="00084522">
        <w:trPr>
          <w:trHeight w:val="397"/>
        </w:trPr>
        <w:tc>
          <w:tcPr>
            <w:tcW w:w="1328" w:type="pct"/>
            <w:tcBorders>
              <w:top w:val="nil"/>
              <w:left w:val="nil"/>
              <w:bottom w:val="nil"/>
              <w:right w:val="nil"/>
            </w:tcBorders>
            <w:shd w:val="clear" w:color="auto" w:fill="auto"/>
            <w:tcMar>
              <w:top w:w="15" w:type="dxa"/>
              <w:left w:w="15" w:type="dxa"/>
              <w:bottom w:w="0" w:type="dxa"/>
              <w:right w:w="15" w:type="dxa"/>
            </w:tcMar>
            <w:vAlign w:val="center"/>
            <w:hideMark/>
          </w:tcPr>
          <w:p w14:paraId="6891E814"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Média</w:t>
            </w:r>
          </w:p>
        </w:tc>
        <w:tc>
          <w:tcPr>
            <w:tcW w:w="1834" w:type="pct"/>
            <w:tcBorders>
              <w:top w:val="nil"/>
              <w:left w:val="nil"/>
              <w:bottom w:val="nil"/>
              <w:right w:val="nil"/>
            </w:tcBorders>
            <w:shd w:val="clear" w:color="auto" w:fill="auto"/>
            <w:tcMar>
              <w:top w:w="15" w:type="dxa"/>
              <w:left w:w="15" w:type="dxa"/>
              <w:bottom w:w="0" w:type="dxa"/>
              <w:right w:w="15" w:type="dxa"/>
            </w:tcMar>
            <w:vAlign w:val="center"/>
            <w:hideMark/>
          </w:tcPr>
          <w:p w14:paraId="40812620" w14:textId="4B4A46B5"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2,5 x 10</w:t>
            </w:r>
            <w:r w:rsidRPr="00216E59">
              <w:rPr>
                <w:rFonts w:ascii="Times New Roman" w:eastAsia="Arial" w:hAnsi="Times New Roman" w:cs="Times New Roman"/>
                <w:sz w:val="24"/>
                <w:szCs w:val="24"/>
                <w:vertAlign w:val="superscript"/>
                <w:lang w:val="pt-BR"/>
              </w:rPr>
              <w:t>9</w:t>
            </w:r>
            <w:r w:rsidRPr="00AA6A4D">
              <w:rPr>
                <w:rFonts w:ascii="Times New Roman" w:eastAsia="Arial" w:hAnsi="Times New Roman" w:cs="Times New Roman"/>
                <w:sz w:val="24"/>
                <w:szCs w:val="24"/>
                <w:vertAlign w:val="superscript"/>
                <w:lang w:val="pt-BR"/>
              </w:rPr>
              <w:t>a</w:t>
            </w:r>
          </w:p>
        </w:tc>
        <w:tc>
          <w:tcPr>
            <w:tcW w:w="1838" w:type="pct"/>
            <w:tcBorders>
              <w:top w:val="nil"/>
              <w:left w:val="nil"/>
              <w:bottom w:val="nil"/>
              <w:right w:val="nil"/>
            </w:tcBorders>
            <w:shd w:val="clear" w:color="auto" w:fill="auto"/>
            <w:tcMar>
              <w:top w:w="15" w:type="dxa"/>
              <w:left w:w="15" w:type="dxa"/>
              <w:bottom w:w="0" w:type="dxa"/>
              <w:right w:w="15" w:type="dxa"/>
            </w:tcMar>
            <w:vAlign w:val="center"/>
            <w:hideMark/>
          </w:tcPr>
          <w:p w14:paraId="35A071D1" w14:textId="7B87656B"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2,5 x 10</w:t>
            </w:r>
            <w:r w:rsidRPr="00216E59">
              <w:rPr>
                <w:rFonts w:ascii="Times New Roman" w:eastAsia="Arial" w:hAnsi="Times New Roman" w:cs="Times New Roman"/>
                <w:sz w:val="24"/>
                <w:szCs w:val="24"/>
                <w:vertAlign w:val="superscript"/>
                <w:lang w:val="pt-BR"/>
              </w:rPr>
              <w:t>9</w:t>
            </w:r>
            <w:r w:rsidRPr="00AA6A4D">
              <w:rPr>
                <w:rFonts w:ascii="Times New Roman" w:eastAsia="Arial" w:hAnsi="Times New Roman" w:cs="Times New Roman"/>
                <w:sz w:val="24"/>
                <w:szCs w:val="24"/>
                <w:vertAlign w:val="superscript"/>
                <w:lang w:val="pt-BR"/>
              </w:rPr>
              <w:t>b</w:t>
            </w:r>
          </w:p>
        </w:tc>
      </w:tr>
      <w:tr w:rsidR="00BD092E" w:rsidRPr="00216E59" w14:paraId="50CA7E3B" w14:textId="77777777" w:rsidTr="00084522">
        <w:trPr>
          <w:trHeight w:val="397"/>
        </w:trPr>
        <w:tc>
          <w:tcPr>
            <w:tcW w:w="1328"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64C9F6B6"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Desvio padrão</w:t>
            </w:r>
          </w:p>
        </w:tc>
        <w:tc>
          <w:tcPr>
            <w:tcW w:w="1834"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330A9077"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7,9 x 10</w:t>
            </w:r>
            <w:r w:rsidRPr="00216E59">
              <w:rPr>
                <w:rFonts w:ascii="Times New Roman" w:eastAsia="Arial" w:hAnsi="Times New Roman" w:cs="Times New Roman"/>
                <w:sz w:val="24"/>
                <w:szCs w:val="24"/>
                <w:vertAlign w:val="superscript"/>
                <w:lang w:val="pt-BR"/>
              </w:rPr>
              <w:t>9</w:t>
            </w:r>
          </w:p>
        </w:tc>
        <w:tc>
          <w:tcPr>
            <w:tcW w:w="1838"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3754F1BC" w14:textId="77777777" w:rsidR="00BD092E" w:rsidRPr="00216E59" w:rsidRDefault="00BD092E"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7,9 x 10</w:t>
            </w:r>
            <w:r w:rsidRPr="00216E59">
              <w:rPr>
                <w:rFonts w:ascii="Times New Roman" w:eastAsia="Arial" w:hAnsi="Times New Roman" w:cs="Times New Roman"/>
                <w:sz w:val="24"/>
                <w:szCs w:val="24"/>
                <w:vertAlign w:val="superscript"/>
                <w:lang w:val="pt-BR"/>
              </w:rPr>
              <w:t>9</w:t>
            </w:r>
          </w:p>
        </w:tc>
      </w:tr>
    </w:tbl>
    <w:p w14:paraId="03597B79" w14:textId="77777777" w:rsidR="00BD092E" w:rsidRPr="00216E59" w:rsidRDefault="00BD092E" w:rsidP="00BD092E">
      <w:pPr>
        <w:ind w:right="13"/>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 xml:space="preserve">Médias com letras iguais na mesma linha não diferem entre si pelo teste T Student ao nível de 5% de probabilidade. </w:t>
      </w:r>
    </w:p>
    <w:p w14:paraId="223E54E7" w14:textId="77777777" w:rsidR="00BD092E" w:rsidRPr="00216E59" w:rsidRDefault="00BD092E" w:rsidP="001A5EB5">
      <w:pPr>
        <w:pStyle w:val="Corpodetexto"/>
        <w:spacing w:line="360" w:lineRule="auto"/>
        <w:ind w:left="0" w:firstLine="720"/>
        <w:contextualSpacing/>
        <w:jc w:val="both"/>
        <w:rPr>
          <w:rFonts w:ascii="Times New Roman" w:hAnsi="Times New Roman" w:cs="Times New Roman"/>
        </w:rPr>
      </w:pPr>
    </w:p>
    <w:p w14:paraId="3C71DD4E" w14:textId="0A42DDD5" w:rsidR="00CF714F" w:rsidRPr="00216E59" w:rsidRDefault="00CF714F"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Levando em consideração a legislação vigente, a Instrução Normativa nº 76 de 2018, onde é permitido no máximo 300.000 UFC/ml, é possível perceber que somente três amostras estavam dentro dos padrões microbianos exigidos, sendo as amostras 3, 6 e 7. Caso as amostras de leite em questão fossem para análises microbiológicas exigidas pelo órgão fiscalizador, 70% seriam descartadas. </w:t>
      </w:r>
    </w:p>
    <w:p w14:paraId="533A5B56" w14:textId="7734E3C7"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A contagem de coliformes totais antes da fervura doméstica ficou acima de</w:t>
      </w:r>
      <w:r w:rsidR="00C608FE" w:rsidRPr="00216E59">
        <w:rPr>
          <w:rFonts w:ascii="Times New Roman" w:hAnsi="Times New Roman" w:cs="Times New Roman"/>
        </w:rPr>
        <w:t xml:space="preserve"> </w:t>
      </w:r>
      <w:r w:rsidRPr="00216E59">
        <w:rPr>
          <w:rFonts w:ascii="Times New Roman" w:hAnsi="Times New Roman" w:cs="Times New Roman"/>
        </w:rPr>
        <w:t>1</w:t>
      </w:r>
      <w:r w:rsidR="00A134D8" w:rsidRPr="00216E59">
        <w:rPr>
          <w:rFonts w:ascii="Times New Roman" w:hAnsi="Times New Roman" w:cs="Times New Roman"/>
        </w:rPr>
        <w:t>.</w:t>
      </w:r>
      <w:r w:rsidRPr="00216E59">
        <w:rPr>
          <w:rFonts w:ascii="Times New Roman" w:hAnsi="Times New Roman" w:cs="Times New Roman"/>
        </w:rPr>
        <w:t>100</w:t>
      </w:r>
      <w:r w:rsidR="00442C3C" w:rsidRPr="00216E59">
        <w:rPr>
          <w:rFonts w:ascii="Times New Roman" w:hAnsi="Times New Roman" w:cs="Times New Roman"/>
        </w:rPr>
        <w:t xml:space="preserve"> Número Mais Provável por mililitro de leite</w:t>
      </w:r>
      <w:r w:rsidRPr="00216E59">
        <w:rPr>
          <w:rFonts w:ascii="Times New Roman" w:hAnsi="Times New Roman" w:cs="Times New Roman"/>
        </w:rPr>
        <w:t xml:space="preserve"> </w:t>
      </w:r>
      <w:r w:rsidR="00442C3C" w:rsidRPr="00216E59">
        <w:rPr>
          <w:rFonts w:ascii="Times New Roman" w:hAnsi="Times New Roman" w:cs="Times New Roman"/>
        </w:rPr>
        <w:t>(</w:t>
      </w:r>
      <w:r w:rsidRPr="00216E59">
        <w:rPr>
          <w:rFonts w:ascii="Times New Roman" w:hAnsi="Times New Roman" w:cs="Times New Roman"/>
        </w:rPr>
        <w:t>NMP / ml</w:t>
      </w:r>
      <w:r w:rsidR="00442C3C" w:rsidRPr="00216E59">
        <w:rPr>
          <w:rFonts w:ascii="Times New Roman" w:hAnsi="Times New Roman" w:cs="Times New Roman"/>
        </w:rPr>
        <w:t>)</w:t>
      </w:r>
      <w:r w:rsidRPr="00216E59">
        <w:rPr>
          <w:rFonts w:ascii="Times New Roman" w:hAnsi="Times New Roman" w:cs="Times New Roman"/>
        </w:rPr>
        <w:t xml:space="preserve"> em 60% das amostras analisadas. A contagem média de coliformes totais nas dez amostras analisadas foi de 676 NMP / ml. Após a fervura doméstica</w:t>
      </w:r>
      <w:r w:rsidR="00C608FE" w:rsidRPr="00216E59">
        <w:rPr>
          <w:rFonts w:ascii="Times New Roman" w:hAnsi="Times New Roman" w:cs="Times New Roman"/>
        </w:rPr>
        <w:t xml:space="preserve">, </w:t>
      </w:r>
      <w:r w:rsidRPr="00216E59">
        <w:rPr>
          <w:rFonts w:ascii="Times New Roman" w:hAnsi="Times New Roman" w:cs="Times New Roman"/>
        </w:rPr>
        <w:t xml:space="preserve">100% das amostras analisadas apresentaram menos de 3 NMP / ml para a contagem de coliformes totais. Essa redução no número de coliformes totais após a fervura doméstica foi significativa  (p &lt; 0,05) (Tabela </w:t>
      </w:r>
      <w:r w:rsidR="00084522">
        <w:rPr>
          <w:rFonts w:ascii="Times New Roman" w:hAnsi="Times New Roman" w:cs="Times New Roman"/>
        </w:rPr>
        <w:t>2</w:t>
      </w:r>
      <w:r w:rsidRPr="00216E59">
        <w:rPr>
          <w:rFonts w:ascii="Times New Roman" w:hAnsi="Times New Roman" w:cs="Times New Roman"/>
        </w:rPr>
        <w:t>).</w:t>
      </w:r>
    </w:p>
    <w:p w14:paraId="669CA3F5" w14:textId="77777777" w:rsidR="00CF714F" w:rsidRPr="00216E59" w:rsidRDefault="00CF714F" w:rsidP="001A5EB5">
      <w:pPr>
        <w:pStyle w:val="Corpodetexto"/>
        <w:spacing w:line="360" w:lineRule="auto"/>
        <w:ind w:left="0" w:firstLine="720"/>
        <w:contextualSpacing/>
        <w:jc w:val="both"/>
        <w:rPr>
          <w:rFonts w:ascii="Times New Roman" w:hAnsi="Times New Roman" w:cs="Times New Roman"/>
        </w:rPr>
      </w:pPr>
    </w:p>
    <w:p w14:paraId="00E3D171" w14:textId="26F6E10E" w:rsidR="00845350" w:rsidRPr="00216E59" w:rsidRDefault="00845350" w:rsidP="00DE6E15">
      <w:pPr>
        <w:jc w:val="both"/>
        <w:rPr>
          <w:rFonts w:ascii="Times New Roman" w:eastAsia="Arial" w:hAnsi="Times New Roman" w:cs="Times New Roman"/>
          <w:sz w:val="24"/>
          <w:szCs w:val="24"/>
          <w:lang w:val="pt-BR"/>
        </w:rPr>
      </w:pPr>
      <w:r w:rsidRPr="00216E59">
        <w:rPr>
          <w:rFonts w:ascii="Times New Roman" w:eastAsia="Arial" w:hAnsi="Times New Roman" w:cs="Times New Roman"/>
          <w:b/>
          <w:bCs/>
          <w:sz w:val="24"/>
          <w:szCs w:val="24"/>
          <w:lang w:val="pt-BR"/>
        </w:rPr>
        <w:t xml:space="preserve">Tabela </w:t>
      </w:r>
      <w:r w:rsidR="00084522">
        <w:rPr>
          <w:rFonts w:ascii="Times New Roman" w:eastAsia="Arial" w:hAnsi="Times New Roman" w:cs="Times New Roman"/>
          <w:b/>
          <w:bCs/>
          <w:sz w:val="24"/>
          <w:szCs w:val="24"/>
          <w:lang w:val="pt-BR"/>
        </w:rPr>
        <w:t>2</w:t>
      </w:r>
      <w:r w:rsidRPr="00216E59">
        <w:rPr>
          <w:rFonts w:ascii="Times New Roman" w:eastAsia="Arial" w:hAnsi="Times New Roman" w:cs="Times New Roman"/>
          <w:b/>
          <w:bCs/>
          <w:sz w:val="24"/>
          <w:szCs w:val="24"/>
          <w:lang w:val="pt-BR"/>
        </w:rPr>
        <w:t>.</w:t>
      </w:r>
      <w:r w:rsidRPr="00216E59">
        <w:rPr>
          <w:rFonts w:ascii="Times New Roman" w:eastAsia="Arial" w:hAnsi="Times New Roman" w:cs="Times New Roman"/>
          <w:sz w:val="24"/>
          <w:szCs w:val="24"/>
          <w:lang w:val="pt-BR"/>
        </w:rPr>
        <w:t xml:space="preserve"> Resultado da análise de coliformes totais (NMP / ml) das amostras de leite antes e depois da fervura doméstica.</w:t>
      </w:r>
    </w:p>
    <w:tbl>
      <w:tblPr>
        <w:tblW w:w="5000" w:type="pct"/>
        <w:jc w:val="center"/>
        <w:tblCellMar>
          <w:left w:w="0" w:type="dxa"/>
          <w:right w:w="0" w:type="dxa"/>
        </w:tblCellMar>
        <w:tblLook w:val="0600" w:firstRow="0" w:lastRow="0" w:firstColumn="0" w:lastColumn="0" w:noHBand="1" w:noVBand="1"/>
      </w:tblPr>
      <w:tblGrid>
        <w:gridCol w:w="3023"/>
        <w:gridCol w:w="3022"/>
        <w:gridCol w:w="3026"/>
      </w:tblGrid>
      <w:tr w:rsidR="00845350" w:rsidRPr="00216E59" w14:paraId="2B20621E" w14:textId="77777777" w:rsidTr="0056518A">
        <w:trPr>
          <w:trHeight w:val="397"/>
          <w:jc w:val="center"/>
        </w:trPr>
        <w:tc>
          <w:tcPr>
            <w:tcW w:w="5000" w:type="pct"/>
            <w:gridSpan w:val="3"/>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3EE67B99"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Coliformes totais (NMP / ml)</w:t>
            </w:r>
          </w:p>
        </w:tc>
      </w:tr>
      <w:tr w:rsidR="00845350" w:rsidRPr="00216E59" w14:paraId="7D5262E4" w14:textId="77777777" w:rsidTr="0056518A">
        <w:trPr>
          <w:trHeight w:val="397"/>
          <w:jc w:val="center"/>
        </w:trPr>
        <w:tc>
          <w:tcPr>
            <w:tcW w:w="1666"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1460ED6C"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Amostras analisadas</w:t>
            </w:r>
          </w:p>
        </w:tc>
        <w:tc>
          <w:tcPr>
            <w:tcW w:w="1666"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6580F783"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T2 (Antes da fervura)</w:t>
            </w:r>
          </w:p>
        </w:tc>
        <w:tc>
          <w:tcPr>
            <w:tcW w:w="1667"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1FA44E09"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T5 (Após a fervura)</w:t>
            </w:r>
          </w:p>
        </w:tc>
      </w:tr>
      <w:tr w:rsidR="00845350" w:rsidRPr="00216E59" w14:paraId="42F3745F" w14:textId="77777777" w:rsidTr="0056518A">
        <w:trPr>
          <w:trHeight w:val="397"/>
          <w:jc w:val="center"/>
        </w:trPr>
        <w:tc>
          <w:tcPr>
            <w:tcW w:w="1666"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5CA8CACC"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w:t>
            </w:r>
          </w:p>
        </w:tc>
        <w:tc>
          <w:tcPr>
            <w:tcW w:w="1666"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5278EB9F"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03F401BD"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684CD224"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10C429A5"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07E5D35"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1ACA91EC"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7C631B15"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66268CE3"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3</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6FF7CA30"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10147898"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2BE74898"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0112F9DB"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4</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007F889"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5CD67F87"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62F0777D"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62D8ADEF"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5</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D9584F0"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5C19C03B"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2619C67A"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3E24F15E"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6</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A4C7FC3"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53CE22CC"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484992AB"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5DFEC0B"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7</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3A6F44E7"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59B322C4"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0C4A92D6"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98C7F50"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lastRenderedPageBreak/>
              <w:t>8</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DFD0E0F"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601121CD"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7264095A"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3EFDBA8"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9</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3CA938C"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93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4D8B41B1"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7BFF1720"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02C7AAAD"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10</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0EB4E65"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1E2B3E3B"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&lt; 3</w:t>
            </w:r>
          </w:p>
        </w:tc>
      </w:tr>
      <w:tr w:rsidR="00845350" w:rsidRPr="00216E59" w14:paraId="796B196F" w14:textId="77777777" w:rsidTr="0056518A">
        <w:trPr>
          <w:trHeight w:val="397"/>
          <w:jc w:val="center"/>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04272196"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Média</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6C402DD0" w14:textId="07145450"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676</w:t>
            </w:r>
            <w:r w:rsidRPr="00AA6A4D">
              <w:rPr>
                <w:rFonts w:ascii="Times New Roman" w:eastAsia="Arial" w:hAnsi="Times New Roman" w:cs="Times New Roman"/>
                <w:sz w:val="24"/>
                <w:szCs w:val="24"/>
                <w:vertAlign w:val="superscript"/>
                <w:lang w:val="pt-BR"/>
              </w:rPr>
              <w:t>a</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752A78D9" w14:textId="31F332D1"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3</w:t>
            </w:r>
            <w:r w:rsidRPr="00AA6A4D">
              <w:rPr>
                <w:rFonts w:ascii="Times New Roman" w:eastAsia="Arial" w:hAnsi="Times New Roman" w:cs="Times New Roman"/>
                <w:sz w:val="24"/>
                <w:szCs w:val="24"/>
                <w:vertAlign w:val="superscript"/>
                <w:lang w:val="pt-BR"/>
              </w:rPr>
              <w:t>b</w:t>
            </w:r>
          </w:p>
        </w:tc>
      </w:tr>
      <w:tr w:rsidR="00845350" w:rsidRPr="00216E59" w14:paraId="0A7FFA6E" w14:textId="77777777" w:rsidTr="0056518A">
        <w:trPr>
          <w:trHeight w:val="397"/>
          <w:jc w:val="center"/>
        </w:trPr>
        <w:tc>
          <w:tcPr>
            <w:tcW w:w="1666"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1CBBBA3A"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Desvio padrão</w:t>
            </w:r>
          </w:p>
        </w:tc>
        <w:tc>
          <w:tcPr>
            <w:tcW w:w="1666"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68E40322"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547</w:t>
            </w:r>
          </w:p>
        </w:tc>
        <w:tc>
          <w:tcPr>
            <w:tcW w:w="1667"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0E5914CF" w14:textId="77777777" w:rsidR="00845350" w:rsidRPr="00216E59" w:rsidRDefault="00845350" w:rsidP="00084522">
            <w:pPr>
              <w:ind w:left="426" w:right="112"/>
              <w:jc w:val="center"/>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0</w:t>
            </w:r>
          </w:p>
        </w:tc>
      </w:tr>
    </w:tbl>
    <w:p w14:paraId="0BB040FD" w14:textId="18A5DB23" w:rsidR="00845350" w:rsidRPr="00216E59" w:rsidRDefault="00845350" w:rsidP="008C3356">
      <w:pPr>
        <w:tabs>
          <w:tab w:val="left" w:pos="8931"/>
        </w:tabs>
        <w:ind w:right="112"/>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 xml:space="preserve">Médias com letras iguais na mesma linha não diferem entre si pelo teste T Student ao nível de 5% de probabilidade. </w:t>
      </w:r>
    </w:p>
    <w:p w14:paraId="5E53F040" w14:textId="77777777" w:rsidR="00A134D8" w:rsidRPr="00216E59" w:rsidRDefault="00A134D8" w:rsidP="001A5EB5">
      <w:pPr>
        <w:pStyle w:val="Corpodetexto"/>
        <w:spacing w:line="360" w:lineRule="auto"/>
        <w:ind w:left="0" w:firstLine="720"/>
        <w:contextualSpacing/>
        <w:jc w:val="both"/>
        <w:rPr>
          <w:rFonts w:ascii="Times New Roman" w:hAnsi="Times New Roman" w:cs="Times New Roman"/>
        </w:rPr>
      </w:pPr>
    </w:p>
    <w:p w14:paraId="5CABF8EF" w14:textId="425EB99B"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O resultado da contagem dos coliformes termotolerantes foi idêntico ao resultado dos coliformes totais, também tendo sido observada uma redução significativa (p &lt; 0,05) no NMP / ml após a fervura doméstica neste grupo bacteriano (Tabela </w:t>
      </w:r>
      <w:r w:rsidR="00084522">
        <w:rPr>
          <w:rFonts w:ascii="Times New Roman" w:hAnsi="Times New Roman" w:cs="Times New Roman"/>
        </w:rPr>
        <w:t>3</w:t>
      </w:r>
      <w:r w:rsidRPr="00216E59">
        <w:rPr>
          <w:rFonts w:ascii="Times New Roman" w:hAnsi="Times New Roman" w:cs="Times New Roman"/>
        </w:rPr>
        <w:t>).</w:t>
      </w:r>
    </w:p>
    <w:p w14:paraId="2A1538D0" w14:textId="77777777" w:rsidR="00CF714F" w:rsidRPr="00216E59" w:rsidRDefault="00CF714F" w:rsidP="001A5EB5">
      <w:pPr>
        <w:pStyle w:val="Corpodetexto"/>
        <w:spacing w:line="360" w:lineRule="auto"/>
        <w:ind w:left="0" w:firstLine="720"/>
        <w:contextualSpacing/>
        <w:jc w:val="both"/>
        <w:rPr>
          <w:rFonts w:ascii="Times New Roman" w:hAnsi="Times New Roman" w:cs="Times New Roman"/>
        </w:rPr>
      </w:pPr>
    </w:p>
    <w:p w14:paraId="49245F5C" w14:textId="3DA08639" w:rsidR="009F0723" w:rsidRPr="00216E59" w:rsidRDefault="009F0723" w:rsidP="00DE6E15">
      <w:pPr>
        <w:jc w:val="both"/>
        <w:rPr>
          <w:rFonts w:ascii="Times New Roman" w:eastAsia="Arial" w:hAnsi="Times New Roman" w:cs="Times New Roman"/>
          <w:sz w:val="24"/>
          <w:szCs w:val="24"/>
          <w:lang w:val="pt-BR"/>
        </w:rPr>
      </w:pPr>
      <w:r w:rsidRPr="00216E59">
        <w:rPr>
          <w:rFonts w:ascii="Times New Roman" w:eastAsia="Arial" w:hAnsi="Times New Roman" w:cs="Times New Roman"/>
          <w:b/>
          <w:bCs/>
          <w:sz w:val="24"/>
          <w:szCs w:val="24"/>
          <w:lang w:val="pt-BR"/>
        </w:rPr>
        <w:t xml:space="preserve">Tabela </w:t>
      </w:r>
      <w:r w:rsidR="00084522">
        <w:rPr>
          <w:rFonts w:ascii="Times New Roman" w:eastAsia="Arial" w:hAnsi="Times New Roman" w:cs="Times New Roman"/>
          <w:b/>
          <w:bCs/>
          <w:sz w:val="24"/>
          <w:szCs w:val="24"/>
          <w:lang w:val="pt-BR"/>
        </w:rPr>
        <w:t>3</w:t>
      </w:r>
      <w:r w:rsidRPr="00216E59">
        <w:rPr>
          <w:rFonts w:ascii="Times New Roman" w:eastAsia="Arial" w:hAnsi="Times New Roman" w:cs="Times New Roman"/>
          <w:b/>
          <w:bCs/>
          <w:sz w:val="24"/>
          <w:szCs w:val="24"/>
          <w:lang w:val="pt-BR"/>
        </w:rPr>
        <w:t>.</w:t>
      </w:r>
      <w:r w:rsidRPr="00216E59">
        <w:rPr>
          <w:rFonts w:ascii="Times New Roman" w:eastAsia="Arial" w:hAnsi="Times New Roman" w:cs="Times New Roman"/>
          <w:sz w:val="24"/>
          <w:szCs w:val="24"/>
          <w:lang w:val="pt-BR"/>
        </w:rPr>
        <w:t xml:space="preserve"> Quantificação de coliformes termotolerantes (NMP / ml) das amostras de leite antes e depois da fervura doméstica.</w:t>
      </w:r>
    </w:p>
    <w:tbl>
      <w:tblPr>
        <w:tblW w:w="5000" w:type="pct"/>
        <w:tblCellMar>
          <w:left w:w="0" w:type="dxa"/>
          <w:right w:w="0" w:type="dxa"/>
        </w:tblCellMar>
        <w:tblLook w:val="0600" w:firstRow="0" w:lastRow="0" w:firstColumn="0" w:lastColumn="0" w:noHBand="1" w:noVBand="1"/>
      </w:tblPr>
      <w:tblGrid>
        <w:gridCol w:w="3023"/>
        <w:gridCol w:w="3022"/>
        <w:gridCol w:w="3026"/>
      </w:tblGrid>
      <w:tr w:rsidR="009F0723" w:rsidRPr="00084522" w14:paraId="123CF7C8" w14:textId="77777777" w:rsidTr="00C8664B">
        <w:trPr>
          <w:trHeight w:val="397"/>
        </w:trPr>
        <w:tc>
          <w:tcPr>
            <w:tcW w:w="5000" w:type="pct"/>
            <w:gridSpan w:val="3"/>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136B30D4"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Coliformes termotolerantes (NMP / ml)</w:t>
            </w:r>
          </w:p>
        </w:tc>
      </w:tr>
      <w:tr w:rsidR="009F0723" w:rsidRPr="00084522" w14:paraId="6C846ED6" w14:textId="77777777" w:rsidTr="00C8664B">
        <w:trPr>
          <w:trHeight w:val="397"/>
        </w:trPr>
        <w:tc>
          <w:tcPr>
            <w:tcW w:w="1666"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47FA6110"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Amostras analisadas</w:t>
            </w:r>
          </w:p>
        </w:tc>
        <w:tc>
          <w:tcPr>
            <w:tcW w:w="1666"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6B6A7F7F"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T3 (Antes da fervura)</w:t>
            </w:r>
          </w:p>
        </w:tc>
        <w:tc>
          <w:tcPr>
            <w:tcW w:w="1667" w:type="pct"/>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14:paraId="6FAA1F6C"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T6 (Após a fervura)</w:t>
            </w:r>
          </w:p>
        </w:tc>
      </w:tr>
      <w:tr w:rsidR="009F0723" w:rsidRPr="00084522" w14:paraId="3BEB2484" w14:textId="77777777" w:rsidTr="00C8664B">
        <w:trPr>
          <w:trHeight w:val="397"/>
        </w:trPr>
        <w:tc>
          <w:tcPr>
            <w:tcW w:w="1666"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2F9D0AA5"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1</w:t>
            </w:r>
          </w:p>
        </w:tc>
        <w:tc>
          <w:tcPr>
            <w:tcW w:w="1666"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36AE1C02"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single" w:sz="4" w:space="0" w:color="000000"/>
              <w:left w:val="nil"/>
              <w:bottom w:val="nil"/>
              <w:right w:val="nil"/>
            </w:tcBorders>
            <w:shd w:val="clear" w:color="auto" w:fill="auto"/>
            <w:tcMar>
              <w:top w:w="15" w:type="dxa"/>
              <w:left w:w="15" w:type="dxa"/>
              <w:bottom w:w="0" w:type="dxa"/>
              <w:right w:w="15" w:type="dxa"/>
            </w:tcMar>
            <w:vAlign w:val="center"/>
            <w:hideMark/>
          </w:tcPr>
          <w:p w14:paraId="507537D1"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7B8E93A4"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6E4C2C1"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2</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110480B"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78A8B758"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527751D9"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7C2F157"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3</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7CB16CB2"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3DA3DD8D"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3DB01BA8"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68BD3B0"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4</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7D44E951"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57B7B538"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08CF3D4A"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821CE9B"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5</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33FFCA3B"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76FDFC91"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4E92546F"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116F080B"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6</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6B943E66"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312AB5EF"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62AACE19"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EBE1285"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7</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3CD95D3F"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79DB070F"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69DFF536"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DB17477"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8</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BCDDBD6"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&gt; 1.100</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13777C15"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6F411713"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4FCF12AD"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9</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60C4C91"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93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30E228B9"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3CD70AD4"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F1F13E3"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10</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564AB92A"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23</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0BAE67F6"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&lt; 3</w:t>
            </w:r>
          </w:p>
        </w:tc>
      </w:tr>
      <w:tr w:rsidR="009F0723" w:rsidRPr="00084522" w14:paraId="1FD413D8" w14:textId="77777777" w:rsidTr="00C8664B">
        <w:trPr>
          <w:trHeight w:val="397"/>
        </w:trPr>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20C74547"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Média</w:t>
            </w:r>
          </w:p>
        </w:tc>
        <w:tc>
          <w:tcPr>
            <w:tcW w:w="1666" w:type="pct"/>
            <w:tcBorders>
              <w:top w:val="nil"/>
              <w:left w:val="nil"/>
              <w:bottom w:val="nil"/>
              <w:right w:val="nil"/>
            </w:tcBorders>
            <w:shd w:val="clear" w:color="auto" w:fill="auto"/>
            <w:tcMar>
              <w:top w:w="15" w:type="dxa"/>
              <w:left w:w="15" w:type="dxa"/>
              <w:bottom w:w="0" w:type="dxa"/>
              <w:right w:w="15" w:type="dxa"/>
            </w:tcMar>
            <w:vAlign w:val="center"/>
            <w:hideMark/>
          </w:tcPr>
          <w:p w14:paraId="17B97B9A" w14:textId="57DC7A00"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676</w:t>
            </w:r>
            <w:r w:rsidRPr="00AA6A4D">
              <w:rPr>
                <w:rFonts w:ascii="Times New Roman" w:eastAsia="Arial" w:hAnsi="Times New Roman" w:cs="Times New Roman"/>
                <w:sz w:val="24"/>
                <w:szCs w:val="24"/>
                <w:vertAlign w:val="superscript"/>
                <w:lang w:val="pt-BR"/>
              </w:rPr>
              <w:t>a</w:t>
            </w:r>
          </w:p>
        </w:tc>
        <w:tc>
          <w:tcPr>
            <w:tcW w:w="1667" w:type="pct"/>
            <w:tcBorders>
              <w:top w:val="nil"/>
              <w:left w:val="nil"/>
              <w:bottom w:val="nil"/>
              <w:right w:val="nil"/>
            </w:tcBorders>
            <w:shd w:val="clear" w:color="auto" w:fill="auto"/>
            <w:tcMar>
              <w:top w:w="15" w:type="dxa"/>
              <w:left w:w="15" w:type="dxa"/>
              <w:bottom w:w="0" w:type="dxa"/>
              <w:right w:w="15" w:type="dxa"/>
            </w:tcMar>
            <w:vAlign w:val="center"/>
            <w:hideMark/>
          </w:tcPr>
          <w:p w14:paraId="41C78F5F" w14:textId="40413AAD"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3</w:t>
            </w:r>
            <w:r w:rsidRPr="00AA6A4D">
              <w:rPr>
                <w:rFonts w:ascii="Times New Roman" w:eastAsia="Arial" w:hAnsi="Times New Roman" w:cs="Times New Roman"/>
                <w:sz w:val="24"/>
                <w:szCs w:val="24"/>
                <w:vertAlign w:val="superscript"/>
                <w:lang w:val="pt-BR"/>
              </w:rPr>
              <w:t>b</w:t>
            </w:r>
          </w:p>
        </w:tc>
      </w:tr>
      <w:tr w:rsidR="009F0723" w:rsidRPr="00084522" w14:paraId="5468EED5" w14:textId="77777777" w:rsidTr="00C8664B">
        <w:trPr>
          <w:trHeight w:val="397"/>
        </w:trPr>
        <w:tc>
          <w:tcPr>
            <w:tcW w:w="1666"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260A0143"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Desvio padrão</w:t>
            </w:r>
          </w:p>
        </w:tc>
        <w:tc>
          <w:tcPr>
            <w:tcW w:w="1666"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68DF3F3B"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547</w:t>
            </w:r>
          </w:p>
        </w:tc>
        <w:tc>
          <w:tcPr>
            <w:tcW w:w="1667" w:type="pct"/>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14:paraId="578996BE" w14:textId="77777777" w:rsidR="009F0723" w:rsidRPr="00084522" w:rsidRDefault="009F0723" w:rsidP="00084522">
            <w:pPr>
              <w:ind w:left="426" w:right="112"/>
              <w:jc w:val="center"/>
              <w:rPr>
                <w:rFonts w:ascii="Times New Roman" w:eastAsia="Arial" w:hAnsi="Times New Roman" w:cs="Times New Roman"/>
                <w:sz w:val="24"/>
                <w:szCs w:val="24"/>
                <w:lang w:val="pt-BR"/>
              </w:rPr>
            </w:pPr>
            <w:r w:rsidRPr="00084522">
              <w:rPr>
                <w:rFonts w:ascii="Times New Roman" w:eastAsia="Arial" w:hAnsi="Times New Roman" w:cs="Times New Roman"/>
                <w:sz w:val="24"/>
                <w:szCs w:val="24"/>
                <w:lang w:val="pt-BR"/>
              </w:rPr>
              <w:t>0</w:t>
            </w:r>
          </w:p>
        </w:tc>
      </w:tr>
    </w:tbl>
    <w:p w14:paraId="589F4C3A" w14:textId="77777777" w:rsidR="009F0723" w:rsidRPr="00216E59" w:rsidRDefault="009F0723" w:rsidP="00730F66">
      <w:pPr>
        <w:ind w:right="112"/>
        <w:jc w:val="both"/>
        <w:rPr>
          <w:rFonts w:ascii="Times New Roman" w:eastAsia="Arial" w:hAnsi="Times New Roman" w:cs="Times New Roman"/>
          <w:sz w:val="24"/>
          <w:szCs w:val="24"/>
          <w:lang w:val="pt-BR"/>
        </w:rPr>
      </w:pPr>
      <w:r w:rsidRPr="00216E59">
        <w:rPr>
          <w:rFonts w:ascii="Times New Roman" w:eastAsia="Arial" w:hAnsi="Times New Roman" w:cs="Times New Roman"/>
          <w:sz w:val="24"/>
          <w:szCs w:val="24"/>
          <w:lang w:val="pt-BR"/>
        </w:rPr>
        <w:t xml:space="preserve">Médias com letras iguais na mesma linha não diferem entre si pelo teste T Student ao nível de 5% de probabilidade. </w:t>
      </w:r>
    </w:p>
    <w:p w14:paraId="31259FD5" w14:textId="2FED73F6" w:rsidR="00A134D8" w:rsidRPr="00216E59" w:rsidRDefault="00A134D8" w:rsidP="00261B44">
      <w:pPr>
        <w:pStyle w:val="Corpodetexto"/>
        <w:spacing w:line="360" w:lineRule="auto"/>
        <w:ind w:left="0"/>
        <w:contextualSpacing/>
        <w:jc w:val="both"/>
        <w:rPr>
          <w:rFonts w:ascii="Times New Roman" w:hAnsi="Times New Roman" w:cs="Times New Roman"/>
          <w:b/>
          <w:bCs/>
        </w:rPr>
      </w:pPr>
    </w:p>
    <w:p w14:paraId="7E89087C" w14:textId="7B55F372" w:rsidR="00B67084" w:rsidRPr="00216E59" w:rsidRDefault="00B67084" w:rsidP="00B67084">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Quanto à bactéria </w:t>
      </w:r>
      <w:r w:rsidRPr="00216E59">
        <w:rPr>
          <w:rFonts w:ascii="Times New Roman" w:hAnsi="Times New Roman" w:cs="Times New Roman"/>
          <w:i/>
          <w:iCs/>
        </w:rPr>
        <w:t>Escherichia coli</w:t>
      </w:r>
      <w:r w:rsidRPr="00216E59">
        <w:rPr>
          <w:rFonts w:ascii="Times New Roman" w:hAnsi="Times New Roman" w:cs="Times New Roman"/>
        </w:rPr>
        <w:t xml:space="preserve">, foi confirmada sua presença </w:t>
      </w:r>
      <w:r w:rsidR="00FD5021" w:rsidRPr="00216E59">
        <w:rPr>
          <w:rFonts w:ascii="Times New Roman" w:hAnsi="Times New Roman" w:cs="Times New Roman"/>
        </w:rPr>
        <w:t xml:space="preserve">nas amostras de leite 3 e 5 </w:t>
      </w:r>
      <w:r w:rsidRPr="00216E59">
        <w:rPr>
          <w:rFonts w:ascii="Times New Roman" w:hAnsi="Times New Roman" w:cs="Times New Roman"/>
        </w:rPr>
        <w:t>antes da fervura doméstica</w:t>
      </w:r>
      <w:r w:rsidR="00FD5021" w:rsidRPr="00216E59">
        <w:rPr>
          <w:rFonts w:ascii="Times New Roman" w:hAnsi="Times New Roman" w:cs="Times New Roman"/>
        </w:rPr>
        <w:t xml:space="preserve">, sendo </w:t>
      </w:r>
      <w:r w:rsidRPr="00216E59">
        <w:rPr>
          <w:rFonts w:ascii="Times New Roman" w:hAnsi="Times New Roman" w:cs="Times New Roman"/>
        </w:rPr>
        <w:t xml:space="preserve">ausente em 100% das amostras após o tratamento térmico empregado. </w:t>
      </w:r>
    </w:p>
    <w:p w14:paraId="4386709B" w14:textId="77777777" w:rsidR="00B67084" w:rsidRPr="00216E59" w:rsidRDefault="00B67084" w:rsidP="00261B44">
      <w:pPr>
        <w:pStyle w:val="Corpodetexto"/>
        <w:spacing w:line="360" w:lineRule="auto"/>
        <w:ind w:left="0"/>
        <w:contextualSpacing/>
        <w:jc w:val="both"/>
        <w:rPr>
          <w:rFonts w:ascii="Times New Roman" w:hAnsi="Times New Roman" w:cs="Times New Roman"/>
          <w:b/>
          <w:bCs/>
        </w:rPr>
      </w:pPr>
    </w:p>
    <w:p w14:paraId="200B4B8C" w14:textId="17E00AB9" w:rsidR="00BB5F2E" w:rsidRPr="00216E59" w:rsidRDefault="00237589" w:rsidP="00261B44">
      <w:pPr>
        <w:pStyle w:val="Corpodetexto"/>
        <w:spacing w:line="360" w:lineRule="auto"/>
        <w:ind w:left="0"/>
        <w:contextualSpacing/>
        <w:jc w:val="both"/>
        <w:rPr>
          <w:rFonts w:ascii="Times New Roman" w:hAnsi="Times New Roman" w:cs="Times New Roman"/>
          <w:b/>
          <w:bCs/>
        </w:rPr>
      </w:pPr>
      <w:r w:rsidRPr="00216E59">
        <w:rPr>
          <w:rFonts w:ascii="Times New Roman" w:hAnsi="Times New Roman" w:cs="Times New Roman"/>
          <w:b/>
          <w:bCs/>
        </w:rPr>
        <w:lastRenderedPageBreak/>
        <w:t>4</w:t>
      </w:r>
      <w:r w:rsidR="000D02FB" w:rsidRPr="00216E59">
        <w:rPr>
          <w:rFonts w:ascii="Times New Roman" w:hAnsi="Times New Roman" w:cs="Times New Roman"/>
          <w:b/>
          <w:bCs/>
        </w:rPr>
        <w:t xml:space="preserve"> DISCUSSÃO</w:t>
      </w:r>
    </w:p>
    <w:p w14:paraId="6ED91AB3" w14:textId="1EFDC24C" w:rsidR="00BB5F2E" w:rsidRPr="00216E59" w:rsidRDefault="003454AF" w:rsidP="001A5EB5">
      <w:pPr>
        <w:pStyle w:val="Corpodetexto"/>
        <w:spacing w:line="360" w:lineRule="auto"/>
        <w:ind w:left="0" w:firstLine="720"/>
        <w:contextualSpacing/>
        <w:jc w:val="both"/>
        <w:rPr>
          <w:rFonts w:ascii="Times New Roman" w:hAnsi="Times New Roman" w:cs="Times New Roman"/>
        </w:rPr>
      </w:pPr>
      <w:r>
        <w:rPr>
          <w:rFonts w:ascii="Times New Roman" w:hAnsi="Times New Roman" w:cs="Times New Roman"/>
        </w:rPr>
        <w:t>A</w:t>
      </w:r>
      <w:r w:rsidR="00C8664B" w:rsidRPr="00216E59">
        <w:rPr>
          <w:rFonts w:ascii="Times New Roman" w:hAnsi="Times New Roman" w:cs="Times New Roman"/>
        </w:rPr>
        <w:t xml:space="preserve"> fim de avaliar a qualidade do leite cru ao longo da sua cadeia de produção até a chegada à indústria processadora, </w:t>
      </w:r>
      <w:r w:rsidR="00B20A57" w:rsidRPr="00216E59">
        <w:rPr>
          <w:rFonts w:ascii="Times New Roman" w:hAnsi="Times New Roman" w:cs="Times New Roman"/>
        </w:rPr>
        <w:t xml:space="preserve">autores </w:t>
      </w:r>
      <w:r w:rsidR="00C8664B" w:rsidRPr="00216E59">
        <w:rPr>
          <w:rFonts w:ascii="Times New Roman" w:hAnsi="Times New Roman" w:cs="Times New Roman"/>
        </w:rPr>
        <w:t>identificaram que 100% dos estudos foram insatisfatórios em relação ao limite definido pela legislação para a Contagem Bacteriana Total</w:t>
      </w:r>
      <w:r w:rsidR="00110DDA">
        <w:rPr>
          <w:rFonts w:ascii="Times New Roman" w:hAnsi="Times New Roman" w:cs="Times New Roman"/>
        </w:rPr>
        <w:t xml:space="preserve"> (STRASSBURGER </w:t>
      </w:r>
      <w:r w:rsidR="00110DDA" w:rsidRPr="00440C3A">
        <w:rPr>
          <w:rFonts w:ascii="Times New Roman" w:hAnsi="Times New Roman" w:cs="Times New Roman"/>
          <w:i/>
          <w:iCs/>
        </w:rPr>
        <w:t>et al</w:t>
      </w:r>
      <w:r w:rsidR="00110DDA">
        <w:rPr>
          <w:rFonts w:ascii="Times New Roman" w:hAnsi="Times New Roman" w:cs="Times New Roman"/>
        </w:rPr>
        <w:t>., 2019)</w:t>
      </w:r>
      <w:r w:rsidR="00C8664B" w:rsidRPr="00216E59">
        <w:rPr>
          <w:rFonts w:ascii="Times New Roman" w:hAnsi="Times New Roman" w:cs="Times New Roman"/>
        </w:rPr>
        <w:t>.</w:t>
      </w:r>
    </w:p>
    <w:p w14:paraId="19E23041" w14:textId="15BB465E"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Isso evidencia falhas no processo produtivo e coloca em risco a vida dos consumidores de leite </w:t>
      </w:r>
      <w:r w:rsidR="00AB70CE" w:rsidRPr="00216E59">
        <w:rPr>
          <w:rFonts w:ascii="Times New Roman" w:hAnsi="Times New Roman" w:cs="Times New Roman"/>
          <w:i/>
        </w:rPr>
        <w:t>in natura</w:t>
      </w:r>
      <w:r w:rsidRPr="00216E59">
        <w:rPr>
          <w:rFonts w:ascii="Times New Roman" w:hAnsi="Times New Roman" w:cs="Times New Roman"/>
        </w:rPr>
        <w:t xml:space="preserve"> comercializados de </w:t>
      </w:r>
      <w:r w:rsidR="003907B4" w:rsidRPr="00216E59">
        <w:rPr>
          <w:rFonts w:ascii="Times New Roman" w:hAnsi="Times New Roman" w:cs="Times New Roman"/>
        </w:rPr>
        <w:t>maneira</w:t>
      </w:r>
      <w:r w:rsidRPr="00216E59">
        <w:rPr>
          <w:rFonts w:ascii="Times New Roman" w:hAnsi="Times New Roman" w:cs="Times New Roman"/>
        </w:rPr>
        <w:t xml:space="preserve"> informal. É importante que se tenha adequação durante toda a cadeia leiteira, garantindo uma produção de acordo com a legislação e poupando o consumidor de possíveis doenças causadas pela ingestão do produto não inspecionado.</w:t>
      </w:r>
    </w:p>
    <w:p w14:paraId="441E5EDE" w14:textId="04B6468A" w:rsidR="00BB5F2E" w:rsidRPr="00216E59" w:rsidRDefault="00B20A57" w:rsidP="000D02FB">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A</w:t>
      </w:r>
      <w:r w:rsidR="00C8664B" w:rsidRPr="00216E59">
        <w:rPr>
          <w:rFonts w:ascii="Times New Roman" w:hAnsi="Times New Roman" w:cs="Times New Roman"/>
        </w:rPr>
        <w:t>valiando parâmetros microbiológicos de leite cru vendidos irformalmente envasado em garrafas PET na região norte do Brasil,</w:t>
      </w:r>
      <w:r w:rsidRPr="00216E59">
        <w:rPr>
          <w:rFonts w:ascii="Times New Roman" w:hAnsi="Times New Roman" w:cs="Times New Roman"/>
        </w:rPr>
        <w:t xml:space="preserve"> autores</w:t>
      </w:r>
      <w:r w:rsidR="00C8664B" w:rsidRPr="00216E59">
        <w:rPr>
          <w:rFonts w:ascii="Times New Roman" w:hAnsi="Times New Roman" w:cs="Times New Roman"/>
        </w:rPr>
        <w:t xml:space="preserve"> verificaram alt</w:t>
      </w:r>
      <w:r w:rsidR="00766F29">
        <w:rPr>
          <w:rFonts w:ascii="Times New Roman" w:hAnsi="Times New Roman" w:cs="Times New Roman"/>
        </w:rPr>
        <w:t>a</w:t>
      </w:r>
      <w:r w:rsidR="00C8664B" w:rsidRPr="00216E59">
        <w:rPr>
          <w:rFonts w:ascii="Times New Roman" w:hAnsi="Times New Roman" w:cs="Times New Roman"/>
        </w:rPr>
        <w:t xml:space="preserve"> contagem padrão em placas, indicando que o produto estava em condições higiênico sanitárias impróprias. Os autores ainda sugerem que o acondicionamento do leite em embalagens inapropriadas pode modificar seus parâmetros físico-químicos, favorecendo o aumento da acidez</w:t>
      </w:r>
      <w:r w:rsidR="00110DDA">
        <w:rPr>
          <w:rFonts w:ascii="Times New Roman" w:hAnsi="Times New Roman" w:cs="Times New Roman"/>
        </w:rPr>
        <w:t xml:space="preserve"> (VIROLI </w:t>
      </w:r>
      <w:r w:rsidR="00110DDA" w:rsidRPr="00440C3A">
        <w:rPr>
          <w:rFonts w:ascii="Times New Roman" w:hAnsi="Times New Roman" w:cs="Times New Roman"/>
          <w:i/>
          <w:iCs/>
        </w:rPr>
        <w:t>et al</w:t>
      </w:r>
      <w:r w:rsidR="00110DDA">
        <w:rPr>
          <w:rFonts w:ascii="Times New Roman" w:hAnsi="Times New Roman" w:cs="Times New Roman"/>
        </w:rPr>
        <w:t>., 2022)</w:t>
      </w:r>
      <w:r w:rsidR="00C8664B" w:rsidRPr="00216E59">
        <w:rPr>
          <w:rFonts w:ascii="Times New Roman" w:hAnsi="Times New Roman" w:cs="Times New Roman"/>
        </w:rPr>
        <w:t>.</w:t>
      </w:r>
    </w:p>
    <w:p w14:paraId="5C2A51C0" w14:textId="740E02DA" w:rsidR="00BB5F2E" w:rsidRPr="00216E59" w:rsidRDefault="004039A8"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Em um estudo realizado</w:t>
      </w:r>
      <w:r w:rsidR="00C8664B" w:rsidRPr="00216E59">
        <w:rPr>
          <w:rFonts w:ascii="Times New Roman" w:hAnsi="Times New Roman" w:cs="Times New Roman"/>
        </w:rPr>
        <w:t xml:space="preserve"> em Rio Doce – MG, os autores sugerem que</w:t>
      </w:r>
      <w:r w:rsidR="00766F29">
        <w:rPr>
          <w:rFonts w:ascii="Times New Roman" w:hAnsi="Times New Roman" w:cs="Times New Roman"/>
        </w:rPr>
        <w:t xml:space="preserve"> </w:t>
      </w:r>
      <w:r w:rsidR="00C8664B" w:rsidRPr="00216E59">
        <w:rPr>
          <w:rFonts w:ascii="Times New Roman" w:hAnsi="Times New Roman" w:cs="Times New Roman"/>
        </w:rPr>
        <w:t xml:space="preserve">o envase de leite em garrafas PET pode comprometer ainda mais a quantidade de microrganismos no produto, pois essas garrafas </w:t>
      </w:r>
      <w:r w:rsidR="00766F29">
        <w:rPr>
          <w:rFonts w:ascii="Times New Roman" w:hAnsi="Times New Roman" w:cs="Times New Roman"/>
        </w:rPr>
        <w:t xml:space="preserve">podem </w:t>
      </w:r>
      <w:r w:rsidR="00C8664B" w:rsidRPr="00216E59">
        <w:rPr>
          <w:rFonts w:ascii="Times New Roman" w:hAnsi="Times New Roman" w:cs="Times New Roman"/>
        </w:rPr>
        <w:t>não s</w:t>
      </w:r>
      <w:r w:rsidR="00766F29">
        <w:rPr>
          <w:rFonts w:ascii="Times New Roman" w:hAnsi="Times New Roman" w:cs="Times New Roman"/>
        </w:rPr>
        <w:t>er</w:t>
      </w:r>
      <w:r w:rsidR="00C8664B" w:rsidRPr="00216E59">
        <w:rPr>
          <w:rFonts w:ascii="Times New Roman" w:hAnsi="Times New Roman" w:cs="Times New Roman"/>
        </w:rPr>
        <w:t xml:space="preserve"> higienizadas de maneira correta</w:t>
      </w:r>
      <w:r w:rsidR="00110DDA">
        <w:rPr>
          <w:rFonts w:ascii="Times New Roman" w:hAnsi="Times New Roman" w:cs="Times New Roman"/>
        </w:rPr>
        <w:t xml:space="preserve"> (CUNHA </w:t>
      </w:r>
      <w:r w:rsidR="00110DDA" w:rsidRPr="00440C3A">
        <w:rPr>
          <w:rFonts w:ascii="Times New Roman" w:hAnsi="Times New Roman" w:cs="Times New Roman"/>
          <w:i/>
          <w:iCs/>
        </w:rPr>
        <w:t>et al</w:t>
      </w:r>
      <w:r w:rsidR="00110DDA">
        <w:rPr>
          <w:rFonts w:ascii="Times New Roman" w:hAnsi="Times New Roman" w:cs="Times New Roman"/>
        </w:rPr>
        <w:t>., 2016)</w:t>
      </w:r>
      <w:r w:rsidR="00C8664B" w:rsidRPr="00216E59">
        <w:rPr>
          <w:rFonts w:ascii="Times New Roman" w:hAnsi="Times New Roman" w:cs="Times New Roman"/>
        </w:rPr>
        <w:t>.</w:t>
      </w:r>
    </w:p>
    <w:p w14:paraId="5E8F0A31" w14:textId="0D390BE8"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Ainda, analisando leite cru comercializado informalmente em feiras livres no município de Santa Maria – RS, </w:t>
      </w:r>
      <w:r w:rsidR="004E5FAD" w:rsidRPr="00216E59">
        <w:rPr>
          <w:rFonts w:ascii="Times New Roman" w:hAnsi="Times New Roman" w:cs="Times New Roman"/>
        </w:rPr>
        <w:t xml:space="preserve">autores </w:t>
      </w:r>
      <w:r w:rsidRPr="00216E59">
        <w:rPr>
          <w:rFonts w:ascii="Times New Roman" w:hAnsi="Times New Roman" w:cs="Times New Roman"/>
        </w:rPr>
        <w:t>também encontraram amostras em condições higiênico sanitárias precárias</w:t>
      </w:r>
      <w:r w:rsidR="00110DDA">
        <w:rPr>
          <w:rFonts w:ascii="Times New Roman" w:hAnsi="Times New Roman" w:cs="Times New Roman"/>
        </w:rPr>
        <w:t xml:space="preserve"> (SILVEIRA; BERTAGNOLLI, 2014). </w:t>
      </w:r>
      <w:r w:rsidR="004E5FAD" w:rsidRPr="00216E59">
        <w:rPr>
          <w:rFonts w:ascii="Times New Roman" w:hAnsi="Times New Roman" w:cs="Times New Roman"/>
        </w:rPr>
        <w:t>Eles</w:t>
      </w:r>
      <w:r w:rsidRPr="00216E59">
        <w:rPr>
          <w:rFonts w:ascii="Times New Roman" w:hAnsi="Times New Roman" w:cs="Times New Roman"/>
        </w:rPr>
        <w:t xml:space="preserve"> relatam que as amostras de leite cru adquiridas pelos autores estavam acondicionadas em garrafas de refrigerante tipo PET, reutilizadas, impróprias para o armazenamento de qualquer produto, principalmente um produto com as características do leite</w:t>
      </w:r>
      <w:r w:rsidR="00237589" w:rsidRPr="00216E59">
        <w:rPr>
          <w:rFonts w:ascii="Times New Roman" w:hAnsi="Times New Roman" w:cs="Times New Roman"/>
        </w:rPr>
        <w:t xml:space="preserve">, assim como as </w:t>
      </w:r>
      <w:r w:rsidR="00BD1666" w:rsidRPr="00216E59">
        <w:rPr>
          <w:rFonts w:ascii="Times New Roman" w:hAnsi="Times New Roman" w:cs="Times New Roman"/>
        </w:rPr>
        <w:t xml:space="preserve">amostras do presente estudo. </w:t>
      </w:r>
    </w:p>
    <w:p w14:paraId="4CE4741A" w14:textId="1C4A6D07" w:rsidR="00E35050" w:rsidRPr="00216E59" w:rsidRDefault="003D7A59" w:rsidP="00E35050">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Sobre a temperatura de recebimento e armazenamento do leite, a</w:t>
      </w:r>
      <w:r w:rsidR="005A1F36" w:rsidRPr="00216E59">
        <w:rPr>
          <w:rFonts w:ascii="Times New Roman" w:hAnsi="Times New Roman" w:cs="Times New Roman"/>
        </w:rPr>
        <w:t xml:space="preserve"> Instruções Normativas número 76 do </w:t>
      </w:r>
      <w:r w:rsidR="00442C3C" w:rsidRPr="00216E59">
        <w:rPr>
          <w:rFonts w:ascii="Times New Roman" w:hAnsi="Times New Roman" w:cs="Times New Roman"/>
        </w:rPr>
        <w:t>Ministério da Agricultura, Pecuária e Abastecimento (</w:t>
      </w:r>
      <w:r w:rsidR="005A1F36" w:rsidRPr="00216E59">
        <w:rPr>
          <w:rFonts w:ascii="Times New Roman" w:hAnsi="Times New Roman" w:cs="Times New Roman"/>
        </w:rPr>
        <w:t>MAPA</w:t>
      </w:r>
      <w:r w:rsidR="00442C3C" w:rsidRPr="00216E59">
        <w:rPr>
          <w:rFonts w:ascii="Times New Roman" w:hAnsi="Times New Roman" w:cs="Times New Roman"/>
        </w:rPr>
        <w:t>)</w:t>
      </w:r>
      <w:r w:rsidR="005A1F36" w:rsidRPr="00216E59">
        <w:rPr>
          <w:rFonts w:ascii="Times New Roman" w:hAnsi="Times New Roman" w:cs="Times New Roman"/>
        </w:rPr>
        <w:t xml:space="preserve"> preconiza </w:t>
      </w:r>
      <w:r w:rsidR="00E35050" w:rsidRPr="00216E59">
        <w:rPr>
          <w:rFonts w:ascii="Times New Roman" w:hAnsi="Times New Roman" w:cs="Times New Roman"/>
        </w:rPr>
        <w:t>que no recebimento do leite no estabelecimento, esse produto deve estar a 7,0° C, admitindo-se, excepcionalmente, o recebimento até 9,0° C. Já a conservação e expedição do leite no posto de refrigeração deve ser a 4º C, mesma temperatura da conservação na usina de beneficiamento ou fábrica de laticínios antes da pasteurização</w:t>
      </w:r>
      <w:r w:rsidR="00110DDA">
        <w:rPr>
          <w:rFonts w:ascii="Times New Roman" w:hAnsi="Times New Roman" w:cs="Times New Roman"/>
        </w:rPr>
        <w:t xml:space="preserve"> (BRASIL, 2018)</w:t>
      </w:r>
      <w:r w:rsidR="00FF0382" w:rsidRPr="00216E59">
        <w:rPr>
          <w:rFonts w:ascii="Times New Roman" w:hAnsi="Times New Roman" w:cs="Times New Roman"/>
        </w:rPr>
        <w:t>.</w:t>
      </w:r>
    </w:p>
    <w:p w14:paraId="0C562FE3" w14:textId="3A074DF8" w:rsidR="003907B4" w:rsidRPr="00216E59" w:rsidRDefault="003907B4" w:rsidP="00E35050">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A refrigeração desse produto cru é importante para que se controle o crescimento de microrganismos mesófilos</w:t>
      </w:r>
      <w:r w:rsidR="00110DDA">
        <w:rPr>
          <w:rFonts w:ascii="Times New Roman" w:hAnsi="Times New Roman" w:cs="Times New Roman"/>
        </w:rPr>
        <w:t xml:space="preserve"> (SANTOS; FONSECA, 2007)</w:t>
      </w:r>
      <w:r w:rsidR="00FF0382" w:rsidRPr="00216E59">
        <w:rPr>
          <w:rFonts w:ascii="Times New Roman" w:hAnsi="Times New Roman" w:cs="Times New Roman"/>
        </w:rPr>
        <w:t xml:space="preserve">. </w:t>
      </w:r>
      <w:r w:rsidR="005A1F36" w:rsidRPr="00216E59">
        <w:rPr>
          <w:rFonts w:ascii="Times New Roman" w:hAnsi="Times New Roman" w:cs="Times New Roman"/>
        </w:rPr>
        <w:t>Apesar do não aferimento da temperatura no momento da aquisição das amostras de leite do presente estudo, era perceptível que</w:t>
      </w:r>
      <w:r w:rsidR="00E35050" w:rsidRPr="00216E59">
        <w:rPr>
          <w:rFonts w:ascii="Times New Roman" w:hAnsi="Times New Roman" w:cs="Times New Roman"/>
        </w:rPr>
        <w:t xml:space="preserve"> </w:t>
      </w:r>
      <w:r w:rsidR="005A1F36" w:rsidRPr="00216E59">
        <w:rPr>
          <w:rFonts w:ascii="Times New Roman" w:hAnsi="Times New Roman" w:cs="Times New Roman"/>
        </w:rPr>
        <w:t>estava</w:t>
      </w:r>
      <w:r w:rsidR="00E35050" w:rsidRPr="00216E59">
        <w:rPr>
          <w:rFonts w:ascii="Times New Roman" w:hAnsi="Times New Roman" w:cs="Times New Roman"/>
        </w:rPr>
        <w:t>m</w:t>
      </w:r>
      <w:r w:rsidR="005A1F36" w:rsidRPr="00216E59">
        <w:rPr>
          <w:rFonts w:ascii="Times New Roman" w:hAnsi="Times New Roman" w:cs="Times New Roman"/>
        </w:rPr>
        <w:t xml:space="preserve"> em desacordo com a legislação, estando</w:t>
      </w:r>
      <w:r w:rsidR="00E35050" w:rsidRPr="00216E59">
        <w:rPr>
          <w:rFonts w:ascii="Times New Roman" w:hAnsi="Times New Roman" w:cs="Times New Roman"/>
        </w:rPr>
        <w:t xml:space="preserve"> na maioria das</w:t>
      </w:r>
      <w:r w:rsidR="005A1F36" w:rsidRPr="00216E59">
        <w:rPr>
          <w:rFonts w:ascii="Times New Roman" w:hAnsi="Times New Roman" w:cs="Times New Roman"/>
        </w:rPr>
        <w:t xml:space="preserve"> vezes em temperatura </w:t>
      </w:r>
      <w:r w:rsidR="005A1F36" w:rsidRPr="00216E59">
        <w:rPr>
          <w:rFonts w:ascii="Times New Roman" w:hAnsi="Times New Roman" w:cs="Times New Roman"/>
        </w:rPr>
        <w:lastRenderedPageBreak/>
        <w:t>ambiente.</w:t>
      </w:r>
      <w:r w:rsidR="00E35050" w:rsidRPr="00216E59">
        <w:rPr>
          <w:rFonts w:ascii="Times New Roman" w:hAnsi="Times New Roman" w:cs="Times New Roman"/>
        </w:rPr>
        <w:t xml:space="preserve"> </w:t>
      </w:r>
      <w:r w:rsidRPr="00216E59">
        <w:rPr>
          <w:rFonts w:ascii="Times New Roman" w:hAnsi="Times New Roman" w:cs="Times New Roman"/>
        </w:rPr>
        <w:t>Essa análise de temperatura é realizada em amostras de leite inspecionado e deve seguir os limites máximos citados acima, apontando a importância em seguir a legislação.</w:t>
      </w:r>
    </w:p>
    <w:p w14:paraId="3F4CADEE" w14:textId="549535A9"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Porém, essas desconformidades</w:t>
      </w:r>
      <w:r w:rsidR="003907B4" w:rsidRPr="00216E59">
        <w:rPr>
          <w:rFonts w:ascii="Times New Roman" w:hAnsi="Times New Roman" w:cs="Times New Roman"/>
        </w:rPr>
        <w:t xml:space="preserve">, como as encontradas no presente estudo, </w:t>
      </w:r>
      <w:r w:rsidRPr="00216E59">
        <w:rPr>
          <w:rFonts w:ascii="Times New Roman" w:hAnsi="Times New Roman" w:cs="Times New Roman"/>
        </w:rPr>
        <w:t>não estão restritas ao leite comercializado de maneira informal. Alguns trabalhos mostram que podem ser encontradas amostras de leite com inspeção fora do padrão exigido, apontando que falhas</w:t>
      </w:r>
      <w:r w:rsidR="004B5F8F" w:rsidRPr="00216E59">
        <w:rPr>
          <w:rFonts w:ascii="Times New Roman" w:hAnsi="Times New Roman" w:cs="Times New Roman"/>
        </w:rPr>
        <w:t>, mesmo que em menor proporção,</w:t>
      </w:r>
      <w:r w:rsidRPr="00216E59">
        <w:rPr>
          <w:rFonts w:ascii="Times New Roman" w:hAnsi="Times New Roman" w:cs="Times New Roman"/>
        </w:rPr>
        <w:t xml:space="preserve"> podem ocorrer mesmo nos estabelecimentos que </w:t>
      </w:r>
      <w:r w:rsidR="009A518E" w:rsidRPr="00216E59">
        <w:rPr>
          <w:rFonts w:ascii="Times New Roman" w:hAnsi="Times New Roman" w:cs="Times New Roman"/>
        </w:rPr>
        <w:t xml:space="preserve">têm </w:t>
      </w:r>
      <w:r w:rsidRPr="00216E59">
        <w:rPr>
          <w:rFonts w:ascii="Times New Roman" w:hAnsi="Times New Roman" w:cs="Times New Roman"/>
        </w:rPr>
        <w:t>a fiscalização governamental</w:t>
      </w:r>
      <w:r w:rsidR="00110DDA">
        <w:rPr>
          <w:rFonts w:ascii="Times New Roman" w:hAnsi="Times New Roman" w:cs="Times New Roman"/>
        </w:rPr>
        <w:t xml:space="preserve"> (NETO </w:t>
      </w:r>
      <w:r w:rsidR="00110DDA" w:rsidRPr="00440C3A">
        <w:rPr>
          <w:rFonts w:ascii="Times New Roman" w:hAnsi="Times New Roman" w:cs="Times New Roman"/>
          <w:i/>
          <w:iCs/>
        </w:rPr>
        <w:t>et al</w:t>
      </w:r>
      <w:r w:rsidR="00110DDA">
        <w:rPr>
          <w:rFonts w:ascii="Times New Roman" w:hAnsi="Times New Roman" w:cs="Times New Roman"/>
        </w:rPr>
        <w:t>., 2012; LOMBARDI; REZENDE, 2014).</w:t>
      </w:r>
      <w:r w:rsidR="009150B1">
        <w:rPr>
          <w:rFonts w:ascii="Times New Roman" w:hAnsi="Times New Roman" w:cs="Times New Roman"/>
        </w:rPr>
        <w:t xml:space="preserve"> </w:t>
      </w:r>
      <w:r w:rsidR="00FF0382" w:rsidRPr="00216E59">
        <w:rPr>
          <w:rFonts w:ascii="Times New Roman" w:hAnsi="Times New Roman" w:cs="Times New Roman"/>
        </w:rPr>
        <w:t xml:space="preserve"> </w:t>
      </w:r>
    </w:p>
    <w:p w14:paraId="13736B2C" w14:textId="42939A4A"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Vale ressaltar que, devido a comercialização do leite cru </w:t>
      </w:r>
      <w:r w:rsidR="00E31EB9" w:rsidRPr="00216E59">
        <w:rPr>
          <w:rFonts w:ascii="Times New Roman" w:hAnsi="Times New Roman" w:cs="Times New Roman"/>
        </w:rPr>
        <w:t xml:space="preserve">para consumo direto da população </w:t>
      </w:r>
      <w:r w:rsidRPr="00216E59">
        <w:rPr>
          <w:rFonts w:ascii="Times New Roman" w:hAnsi="Times New Roman" w:cs="Times New Roman"/>
        </w:rPr>
        <w:t>ser proibida no Brasil, não há limite máximo para microrganismos como coliformes totais e termotolerantes, por exemplo</w:t>
      </w:r>
      <w:r w:rsidR="009150B1">
        <w:rPr>
          <w:rFonts w:ascii="Times New Roman" w:hAnsi="Times New Roman" w:cs="Times New Roman"/>
        </w:rPr>
        <w:t xml:space="preserve"> (BRASIL, 1969).</w:t>
      </w:r>
    </w:p>
    <w:p w14:paraId="475F9B25" w14:textId="51BC64A9"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Com isso, compara</w:t>
      </w:r>
      <w:r w:rsidR="00C256DC" w:rsidRPr="00216E59">
        <w:rPr>
          <w:rFonts w:ascii="Times New Roman" w:hAnsi="Times New Roman" w:cs="Times New Roman"/>
        </w:rPr>
        <w:t>ndo</w:t>
      </w:r>
      <w:r w:rsidRPr="00216E59">
        <w:rPr>
          <w:rFonts w:ascii="Times New Roman" w:hAnsi="Times New Roman" w:cs="Times New Roman"/>
        </w:rPr>
        <w:t xml:space="preserve"> os resultados com a comercialização de leite </w:t>
      </w:r>
      <w:r w:rsidR="00AB70CE" w:rsidRPr="00216E59">
        <w:rPr>
          <w:rFonts w:ascii="Times New Roman" w:hAnsi="Times New Roman" w:cs="Times New Roman"/>
          <w:i/>
        </w:rPr>
        <w:t>in natura</w:t>
      </w:r>
      <w:r w:rsidRPr="00216E59">
        <w:rPr>
          <w:rFonts w:ascii="Times New Roman" w:hAnsi="Times New Roman" w:cs="Times New Roman"/>
        </w:rPr>
        <w:t xml:space="preserve"> feita </w:t>
      </w:r>
      <w:r w:rsidR="00442C3C" w:rsidRPr="00216E59">
        <w:rPr>
          <w:rFonts w:ascii="Times New Roman" w:hAnsi="Times New Roman" w:cs="Times New Roman"/>
        </w:rPr>
        <w:t>de acordo com as normas e sob inspeção</w:t>
      </w:r>
      <w:r w:rsidRPr="00216E59">
        <w:rPr>
          <w:rFonts w:ascii="Times New Roman" w:hAnsi="Times New Roman" w:cs="Times New Roman"/>
        </w:rPr>
        <w:t>, sabendo o quão perigoso para a saúde do consumidor isso</w:t>
      </w:r>
      <w:r w:rsidR="000D02FB" w:rsidRPr="00216E59">
        <w:rPr>
          <w:rFonts w:ascii="Times New Roman" w:hAnsi="Times New Roman" w:cs="Times New Roman"/>
        </w:rPr>
        <w:t xml:space="preserve"> </w:t>
      </w:r>
      <w:r w:rsidRPr="00216E59">
        <w:rPr>
          <w:rFonts w:ascii="Times New Roman" w:hAnsi="Times New Roman" w:cs="Times New Roman"/>
        </w:rPr>
        <w:t xml:space="preserve">pode ser, pois os mesmos não passam por análises ou qualquer fiscalização por </w:t>
      </w:r>
      <w:r w:rsidR="00D67575" w:rsidRPr="00216E59">
        <w:rPr>
          <w:rFonts w:ascii="Times New Roman" w:hAnsi="Times New Roman" w:cs="Times New Roman"/>
        </w:rPr>
        <w:t xml:space="preserve">esses </w:t>
      </w:r>
      <w:r w:rsidRPr="00216E59">
        <w:rPr>
          <w:rFonts w:ascii="Times New Roman" w:hAnsi="Times New Roman" w:cs="Times New Roman"/>
        </w:rPr>
        <w:t>órgãos, podendo conter ainda mais contagem bacteriana total e microrganismos patogênicos.</w:t>
      </w:r>
    </w:p>
    <w:p w14:paraId="39CFAE10" w14:textId="1528E667"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Os resultados da presente pesquisa apontam uma contaminação bacteriana grande, tanto de mesófilos aeróbicos, quanto de coliformes totais e termotolerantes, confirmando o perigo à saúde humana, incluindo a presença de </w:t>
      </w:r>
      <w:r w:rsidRPr="00216E59">
        <w:rPr>
          <w:rFonts w:ascii="Times New Roman" w:hAnsi="Times New Roman" w:cs="Times New Roman"/>
          <w:i/>
          <w:iCs/>
        </w:rPr>
        <w:t>E</w:t>
      </w:r>
      <w:r w:rsidR="000B0A87" w:rsidRPr="00216E59">
        <w:rPr>
          <w:rFonts w:ascii="Times New Roman" w:hAnsi="Times New Roman" w:cs="Times New Roman"/>
          <w:i/>
          <w:iCs/>
        </w:rPr>
        <w:t>scherichia</w:t>
      </w:r>
      <w:r w:rsidRPr="00216E59">
        <w:rPr>
          <w:rFonts w:ascii="Times New Roman" w:hAnsi="Times New Roman" w:cs="Times New Roman"/>
          <w:i/>
          <w:iCs/>
        </w:rPr>
        <w:t xml:space="preserve"> coli</w:t>
      </w:r>
      <w:r w:rsidRPr="00216E59">
        <w:rPr>
          <w:rFonts w:ascii="Times New Roman" w:hAnsi="Times New Roman" w:cs="Times New Roman"/>
        </w:rPr>
        <w:t>.</w:t>
      </w:r>
    </w:p>
    <w:p w14:paraId="6F556A8F" w14:textId="4D86ECCB"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Os microrganismos mesófilos aeróbicos são aqueles que crescem a uma temperatura de 25 a 40 °C, adaptando-se aos corpos dos animais hospedeiros e, com isso, são em sua grande maioria deteriorantes e patogênicos</w:t>
      </w:r>
      <w:r w:rsidR="00934767">
        <w:rPr>
          <w:rFonts w:ascii="Times New Roman" w:hAnsi="Times New Roman" w:cs="Times New Roman"/>
        </w:rPr>
        <w:t xml:space="preserve"> (TORTORA; FUNKE; CASE, 2012; BROOKS </w:t>
      </w:r>
      <w:r w:rsidR="00934767" w:rsidRPr="00440C3A">
        <w:rPr>
          <w:rFonts w:ascii="Times New Roman" w:hAnsi="Times New Roman" w:cs="Times New Roman"/>
          <w:i/>
          <w:iCs/>
        </w:rPr>
        <w:t>et al</w:t>
      </w:r>
      <w:r w:rsidR="00934767">
        <w:rPr>
          <w:rFonts w:ascii="Times New Roman" w:hAnsi="Times New Roman" w:cs="Times New Roman"/>
        </w:rPr>
        <w:t xml:space="preserve">., 2014). </w:t>
      </w:r>
      <w:r w:rsidR="00766F29">
        <w:rPr>
          <w:rFonts w:ascii="Times New Roman" w:hAnsi="Times New Roman" w:cs="Times New Roman"/>
        </w:rPr>
        <w:t>São</w:t>
      </w:r>
      <w:r w:rsidRPr="00216E59">
        <w:rPr>
          <w:rFonts w:ascii="Times New Roman" w:hAnsi="Times New Roman" w:cs="Times New Roman"/>
        </w:rPr>
        <w:t xml:space="preserve"> os mais frequetemente observados no leite </w:t>
      </w:r>
      <w:r w:rsidR="00AB70CE" w:rsidRPr="00216E59">
        <w:rPr>
          <w:rFonts w:ascii="Times New Roman" w:hAnsi="Times New Roman" w:cs="Times New Roman"/>
          <w:i/>
        </w:rPr>
        <w:t>in natura</w:t>
      </w:r>
      <w:r w:rsidR="00934767">
        <w:rPr>
          <w:rFonts w:ascii="Times New Roman" w:hAnsi="Times New Roman" w:cs="Times New Roman"/>
          <w:i/>
        </w:rPr>
        <w:t xml:space="preserve"> </w:t>
      </w:r>
      <w:r w:rsidR="009150B1">
        <w:rPr>
          <w:rFonts w:ascii="Times New Roman" w:hAnsi="Times New Roman" w:cs="Times New Roman"/>
        </w:rPr>
        <w:t>(</w:t>
      </w:r>
      <w:r w:rsidR="00934767">
        <w:rPr>
          <w:rFonts w:ascii="Times New Roman" w:hAnsi="Times New Roman" w:cs="Times New Roman"/>
        </w:rPr>
        <w:t xml:space="preserve">LANGONI </w:t>
      </w:r>
      <w:r w:rsidR="00934767" w:rsidRPr="00440C3A">
        <w:rPr>
          <w:rFonts w:ascii="Times New Roman" w:hAnsi="Times New Roman" w:cs="Times New Roman"/>
          <w:i/>
          <w:iCs/>
        </w:rPr>
        <w:t>et al</w:t>
      </w:r>
      <w:r w:rsidR="00934767">
        <w:rPr>
          <w:rFonts w:ascii="Times New Roman" w:hAnsi="Times New Roman" w:cs="Times New Roman"/>
        </w:rPr>
        <w:t>., 2011).</w:t>
      </w:r>
    </w:p>
    <w:p w14:paraId="3AE5EC7B" w14:textId="48CE8C26" w:rsidR="00BB5F2E" w:rsidRPr="00216E59" w:rsidRDefault="005B3DC6"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Autores </w:t>
      </w:r>
      <w:r w:rsidR="00C8664B" w:rsidRPr="00216E59">
        <w:rPr>
          <w:rFonts w:ascii="Times New Roman" w:hAnsi="Times New Roman" w:cs="Times New Roman"/>
        </w:rPr>
        <w:t xml:space="preserve">afirmam que o ambiente onde os animais são criados constitui uma fonte de contaminação do leite </w:t>
      </w:r>
      <w:r w:rsidR="00AB70CE" w:rsidRPr="00216E59">
        <w:rPr>
          <w:rFonts w:ascii="Times New Roman" w:hAnsi="Times New Roman" w:cs="Times New Roman"/>
          <w:i/>
        </w:rPr>
        <w:t>in natura</w:t>
      </w:r>
      <w:r w:rsidR="00C8664B" w:rsidRPr="00216E59">
        <w:rPr>
          <w:rFonts w:ascii="Times New Roman" w:hAnsi="Times New Roman" w:cs="Times New Roman"/>
        </w:rPr>
        <w:t xml:space="preserve"> com alguns desses microrganismos patogênicos como, por exemplo </w:t>
      </w:r>
      <w:r w:rsidR="00C8664B" w:rsidRPr="00216E59">
        <w:rPr>
          <w:rFonts w:ascii="Times New Roman" w:hAnsi="Times New Roman" w:cs="Times New Roman"/>
          <w:i/>
          <w:iCs/>
        </w:rPr>
        <w:t>Salmonella</w:t>
      </w:r>
      <w:r w:rsidR="00C8664B" w:rsidRPr="00216E59">
        <w:rPr>
          <w:rFonts w:ascii="Times New Roman" w:hAnsi="Times New Roman" w:cs="Times New Roman"/>
        </w:rPr>
        <w:t xml:space="preserve"> spp., </w:t>
      </w:r>
      <w:r w:rsidR="00C8664B" w:rsidRPr="00216E59">
        <w:rPr>
          <w:rFonts w:ascii="Times New Roman" w:hAnsi="Times New Roman" w:cs="Times New Roman"/>
          <w:i/>
          <w:iCs/>
        </w:rPr>
        <w:t xml:space="preserve">E. </w:t>
      </w:r>
      <w:r w:rsidR="00FD2566" w:rsidRPr="00216E59">
        <w:rPr>
          <w:rFonts w:ascii="Times New Roman" w:hAnsi="Times New Roman" w:cs="Times New Roman"/>
          <w:i/>
          <w:iCs/>
        </w:rPr>
        <w:t>c</w:t>
      </w:r>
      <w:r w:rsidR="00C8664B" w:rsidRPr="00216E59">
        <w:rPr>
          <w:rFonts w:ascii="Times New Roman" w:hAnsi="Times New Roman" w:cs="Times New Roman"/>
          <w:i/>
          <w:iCs/>
        </w:rPr>
        <w:t>oli</w:t>
      </w:r>
      <w:r w:rsidR="00C8664B" w:rsidRPr="00216E59">
        <w:rPr>
          <w:rFonts w:ascii="Times New Roman" w:hAnsi="Times New Roman" w:cs="Times New Roman"/>
        </w:rPr>
        <w:t xml:space="preserve">, </w:t>
      </w:r>
      <w:r w:rsidR="00C8664B" w:rsidRPr="00216E59">
        <w:rPr>
          <w:rFonts w:ascii="Times New Roman" w:hAnsi="Times New Roman" w:cs="Times New Roman"/>
          <w:i/>
          <w:iCs/>
        </w:rPr>
        <w:t>Listeria monocytogenes</w:t>
      </w:r>
      <w:r w:rsidR="00C8664B" w:rsidRPr="00216E59">
        <w:rPr>
          <w:rFonts w:ascii="Times New Roman" w:hAnsi="Times New Roman" w:cs="Times New Roman"/>
        </w:rPr>
        <w:t xml:space="preserve"> e </w:t>
      </w:r>
      <w:r w:rsidR="00C8664B" w:rsidRPr="00216E59">
        <w:rPr>
          <w:rFonts w:ascii="Times New Roman" w:hAnsi="Times New Roman" w:cs="Times New Roman"/>
          <w:i/>
          <w:iCs/>
        </w:rPr>
        <w:t>Staphylococcus aureus</w:t>
      </w:r>
      <w:r w:rsidR="00C8664B" w:rsidRPr="00216E59">
        <w:rPr>
          <w:rFonts w:ascii="Times New Roman" w:hAnsi="Times New Roman" w:cs="Times New Roman"/>
        </w:rPr>
        <w:t xml:space="preserve">. </w:t>
      </w:r>
      <w:r w:rsidRPr="00216E59">
        <w:rPr>
          <w:rFonts w:ascii="Times New Roman" w:hAnsi="Times New Roman" w:cs="Times New Roman"/>
        </w:rPr>
        <w:t>Eles</w:t>
      </w:r>
      <w:r w:rsidR="00C8664B" w:rsidRPr="00216E59">
        <w:rPr>
          <w:rFonts w:ascii="Times New Roman" w:hAnsi="Times New Roman" w:cs="Times New Roman"/>
        </w:rPr>
        <w:t xml:space="preserve"> também sugerem que boas práticas agrícolas e bons programas de limpeza e desinfecção são essenciais para previnir esses microrganismos na produção</w:t>
      </w:r>
      <w:r w:rsidR="00934767">
        <w:rPr>
          <w:rFonts w:ascii="Times New Roman" w:hAnsi="Times New Roman" w:cs="Times New Roman"/>
        </w:rPr>
        <w:t xml:space="preserve"> (KOUSTA </w:t>
      </w:r>
      <w:r w:rsidR="00934767" w:rsidRPr="00440C3A">
        <w:rPr>
          <w:rFonts w:ascii="Times New Roman" w:hAnsi="Times New Roman" w:cs="Times New Roman"/>
          <w:i/>
          <w:iCs/>
        </w:rPr>
        <w:t>et al</w:t>
      </w:r>
      <w:r w:rsidR="00934767">
        <w:rPr>
          <w:rFonts w:ascii="Times New Roman" w:hAnsi="Times New Roman" w:cs="Times New Roman"/>
        </w:rPr>
        <w:t>., 2010)</w:t>
      </w:r>
      <w:r w:rsidR="00C8664B" w:rsidRPr="00216E59">
        <w:rPr>
          <w:rFonts w:ascii="Times New Roman" w:hAnsi="Times New Roman" w:cs="Times New Roman"/>
        </w:rPr>
        <w:t>.</w:t>
      </w:r>
    </w:p>
    <w:p w14:paraId="21AE0054" w14:textId="013CD14A"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Quando essas bactérias estão presentes no alimento, como no leite cru, a saúde do consumidor pode ser prejudicada. A espécie </w:t>
      </w:r>
      <w:r w:rsidRPr="00216E59">
        <w:rPr>
          <w:rFonts w:ascii="Times New Roman" w:hAnsi="Times New Roman" w:cs="Times New Roman"/>
          <w:i/>
          <w:iCs/>
        </w:rPr>
        <w:t xml:space="preserve">S. </w:t>
      </w:r>
      <w:r w:rsidR="00C02576" w:rsidRPr="00216E59">
        <w:rPr>
          <w:rFonts w:ascii="Times New Roman" w:hAnsi="Times New Roman" w:cs="Times New Roman"/>
          <w:i/>
          <w:iCs/>
        </w:rPr>
        <w:t>a</w:t>
      </w:r>
      <w:r w:rsidRPr="00216E59">
        <w:rPr>
          <w:rFonts w:ascii="Times New Roman" w:hAnsi="Times New Roman" w:cs="Times New Roman"/>
          <w:i/>
          <w:iCs/>
        </w:rPr>
        <w:t>ureus</w:t>
      </w:r>
      <w:r w:rsidRPr="00216E59">
        <w:rPr>
          <w:rFonts w:ascii="Times New Roman" w:hAnsi="Times New Roman" w:cs="Times New Roman"/>
        </w:rPr>
        <w:t>, pode causar toxinfecção alimentar, ocasionando náuseas, vômitos e diarreia</w:t>
      </w:r>
      <w:r w:rsidR="00934767">
        <w:rPr>
          <w:rFonts w:ascii="Times New Roman" w:hAnsi="Times New Roman" w:cs="Times New Roman"/>
        </w:rPr>
        <w:t xml:space="preserve"> (BROOKS </w:t>
      </w:r>
      <w:r w:rsidR="00934767" w:rsidRPr="00440C3A">
        <w:rPr>
          <w:rFonts w:ascii="Times New Roman" w:hAnsi="Times New Roman" w:cs="Times New Roman"/>
          <w:i/>
          <w:iCs/>
        </w:rPr>
        <w:t>et al</w:t>
      </w:r>
      <w:r w:rsidR="00934767">
        <w:rPr>
          <w:rFonts w:ascii="Times New Roman" w:hAnsi="Times New Roman" w:cs="Times New Roman"/>
        </w:rPr>
        <w:t>., 2014; FORSYTHE, 2013)</w:t>
      </w:r>
      <w:r w:rsidR="00D76BFA" w:rsidRPr="00216E59">
        <w:rPr>
          <w:rFonts w:ascii="Times New Roman" w:hAnsi="Times New Roman" w:cs="Times New Roman"/>
        </w:rPr>
        <w:t>.</w:t>
      </w:r>
    </w:p>
    <w:p w14:paraId="2B4F6198" w14:textId="7153557E"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O grupo dos coliformes</w:t>
      </w:r>
      <w:r w:rsidR="000B6BD9" w:rsidRPr="00216E59">
        <w:rPr>
          <w:rFonts w:ascii="Times New Roman" w:hAnsi="Times New Roman" w:cs="Times New Roman"/>
        </w:rPr>
        <w:t xml:space="preserve"> é</w:t>
      </w:r>
      <w:r w:rsidRPr="00216E59">
        <w:rPr>
          <w:rFonts w:ascii="Times New Roman" w:hAnsi="Times New Roman" w:cs="Times New Roman"/>
        </w:rPr>
        <w:t xml:space="preserve"> dividido em coliformes totais e termotolerantes. Os totais são encontrados no solo e vegetação e os termotolerantes no trato gastrointestinais de animais e no ambiente</w:t>
      </w:r>
      <w:r w:rsidR="008D6B31" w:rsidRPr="00216E59">
        <w:rPr>
          <w:rFonts w:ascii="Times New Roman" w:hAnsi="Times New Roman" w:cs="Times New Roman"/>
        </w:rPr>
        <w:t xml:space="preserve">. Portanto, </w:t>
      </w:r>
      <w:r w:rsidR="00752A5B">
        <w:rPr>
          <w:rFonts w:ascii="Times New Roman" w:hAnsi="Times New Roman" w:cs="Times New Roman"/>
        </w:rPr>
        <w:t>su</w:t>
      </w:r>
      <w:r w:rsidR="008D6B31" w:rsidRPr="00216E59">
        <w:rPr>
          <w:rFonts w:ascii="Times New Roman" w:hAnsi="Times New Roman" w:cs="Times New Roman"/>
        </w:rPr>
        <w:t>a presença i</w:t>
      </w:r>
      <w:r w:rsidRPr="00216E59">
        <w:rPr>
          <w:rFonts w:ascii="Times New Roman" w:hAnsi="Times New Roman" w:cs="Times New Roman"/>
        </w:rPr>
        <w:t>ndicad</w:t>
      </w:r>
      <w:r w:rsidR="00752A5B">
        <w:rPr>
          <w:rFonts w:ascii="Times New Roman" w:hAnsi="Times New Roman" w:cs="Times New Roman"/>
        </w:rPr>
        <w:t>a</w:t>
      </w:r>
      <w:r w:rsidRPr="00216E59">
        <w:rPr>
          <w:rFonts w:ascii="Times New Roman" w:hAnsi="Times New Roman" w:cs="Times New Roman"/>
        </w:rPr>
        <w:t xml:space="preserve"> </w:t>
      </w:r>
      <w:r w:rsidR="008D6B31" w:rsidRPr="00216E59">
        <w:rPr>
          <w:rFonts w:ascii="Times New Roman" w:hAnsi="Times New Roman" w:cs="Times New Roman"/>
          <w:shd w:val="clear" w:color="auto" w:fill="FFFFFF"/>
        </w:rPr>
        <w:t xml:space="preserve">condições higiênico-sanitárias </w:t>
      </w:r>
      <w:r w:rsidR="00752A5B">
        <w:rPr>
          <w:rFonts w:ascii="Times New Roman" w:hAnsi="Times New Roman" w:cs="Times New Roman"/>
          <w:shd w:val="clear" w:color="auto" w:fill="FFFFFF"/>
        </w:rPr>
        <w:t>precárias</w:t>
      </w:r>
      <w:r w:rsidR="008D6B31" w:rsidRPr="00216E59">
        <w:rPr>
          <w:rFonts w:ascii="Times New Roman" w:hAnsi="Times New Roman" w:cs="Times New Roman"/>
          <w:shd w:val="clear" w:color="auto" w:fill="FFFFFF"/>
        </w:rPr>
        <w:t xml:space="preserve"> durante as etapas de obtenç</w:t>
      </w:r>
      <w:r w:rsidR="00C82F3B" w:rsidRPr="00216E59">
        <w:rPr>
          <w:rFonts w:ascii="Times New Roman" w:hAnsi="Times New Roman" w:cs="Times New Roman"/>
          <w:shd w:val="clear" w:color="auto" w:fill="FFFFFF"/>
        </w:rPr>
        <w:t>ão deste</w:t>
      </w:r>
      <w:r w:rsidR="008D6B31" w:rsidRPr="00216E59">
        <w:rPr>
          <w:rFonts w:ascii="Times New Roman" w:hAnsi="Times New Roman" w:cs="Times New Roman"/>
          <w:shd w:val="clear" w:color="auto" w:fill="FFFFFF"/>
        </w:rPr>
        <w:t xml:space="preserve"> produto</w:t>
      </w:r>
      <w:r w:rsidR="00E97EF8">
        <w:rPr>
          <w:rFonts w:ascii="Times New Roman" w:hAnsi="Times New Roman" w:cs="Times New Roman"/>
          <w:shd w:val="clear" w:color="auto" w:fill="FFFFFF"/>
        </w:rPr>
        <w:t xml:space="preserve"> (QUINN </w:t>
      </w:r>
      <w:r w:rsidR="00E97EF8" w:rsidRPr="00440C3A">
        <w:rPr>
          <w:rFonts w:ascii="Times New Roman" w:hAnsi="Times New Roman" w:cs="Times New Roman"/>
          <w:i/>
          <w:iCs/>
          <w:shd w:val="clear" w:color="auto" w:fill="FFFFFF"/>
        </w:rPr>
        <w:t>et al</w:t>
      </w:r>
      <w:r w:rsidR="00E97EF8">
        <w:rPr>
          <w:rFonts w:ascii="Times New Roman" w:hAnsi="Times New Roman" w:cs="Times New Roman"/>
          <w:shd w:val="clear" w:color="auto" w:fill="FFFFFF"/>
        </w:rPr>
        <w:t>., 2005; GERMANO; GERMANO, 2015)</w:t>
      </w:r>
      <w:r w:rsidR="00823D60" w:rsidRPr="00216E59">
        <w:rPr>
          <w:rFonts w:ascii="Times New Roman" w:hAnsi="Times New Roman" w:cs="Times New Roman"/>
          <w:shd w:val="clear" w:color="auto" w:fill="FFFFFF"/>
        </w:rPr>
        <w:t>.</w:t>
      </w:r>
    </w:p>
    <w:p w14:paraId="1F5FDE36" w14:textId="5BE9C9D9"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lastRenderedPageBreak/>
        <w:t xml:space="preserve">É no subgrupo dos coliformes termotolerantes que temos a </w:t>
      </w:r>
      <w:r w:rsidRPr="00216E59">
        <w:rPr>
          <w:rFonts w:ascii="Times New Roman" w:hAnsi="Times New Roman" w:cs="Times New Roman"/>
          <w:i/>
          <w:iCs/>
        </w:rPr>
        <w:t>E. coli</w:t>
      </w:r>
      <w:r w:rsidRPr="00216E59">
        <w:rPr>
          <w:rFonts w:ascii="Times New Roman" w:hAnsi="Times New Roman" w:cs="Times New Roman"/>
        </w:rPr>
        <w:t>, que representa 80% da flora intestinal aeróbica e é eliminada nas fezes</w:t>
      </w:r>
      <w:r w:rsidR="00E97EF8">
        <w:rPr>
          <w:rFonts w:ascii="Times New Roman" w:hAnsi="Times New Roman" w:cs="Times New Roman"/>
        </w:rPr>
        <w:t xml:space="preserve"> (TORTORA; FUNKE; CASE, 2012).</w:t>
      </w:r>
      <w:r w:rsidR="00741792" w:rsidRPr="00216E59">
        <w:rPr>
          <w:rFonts w:ascii="Times New Roman" w:hAnsi="Times New Roman" w:cs="Times New Roman"/>
        </w:rPr>
        <w:t xml:space="preserve"> </w:t>
      </w:r>
      <w:r w:rsidRPr="00216E59">
        <w:rPr>
          <w:rFonts w:ascii="Times New Roman" w:hAnsi="Times New Roman" w:cs="Times New Roman"/>
        </w:rPr>
        <w:t xml:space="preserve">Quando ingerida, a </w:t>
      </w:r>
      <w:r w:rsidRPr="00216E59">
        <w:rPr>
          <w:rFonts w:ascii="Times New Roman" w:hAnsi="Times New Roman" w:cs="Times New Roman"/>
          <w:i/>
          <w:iCs/>
        </w:rPr>
        <w:t>E. coli</w:t>
      </w:r>
      <w:r w:rsidRPr="00216E59">
        <w:rPr>
          <w:rFonts w:ascii="Times New Roman" w:hAnsi="Times New Roman" w:cs="Times New Roman"/>
        </w:rPr>
        <w:t xml:space="preserve"> é capaz de causar diversos sintomas clínicos, como dores abdominais, diarreia, febre e letargia</w:t>
      </w:r>
      <w:r w:rsidR="00E97EF8">
        <w:rPr>
          <w:rFonts w:ascii="Times New Roman" w:hAnsi="Times New Roman" w:cs="Times New Roman"/>
        </w:rPr>
        <w:t xml:space="preserve"> (BROOKS </w:t>
      </w:r>
      <w:r w:rsidR="00E97EF8" w:rsidRPr="00440C3A">
        <w:rPr>
          <w:rFonts w:ascii="Times New Roman" w:hAnsi="Times New Roman" w:cs="Times New Roman"/>
          <w:i/>
          <w:iCs/>
        </w:rPr>
        <w:t>et al</w:t>
      </w:r>
      <w:r w:rsidR="00E97EF8">
        <w:rPr>
          <w:rFonts w:ascii="Times New Roman" w:hAnsi="Times New Roman" w:cs="Times New Roman"/>
        </w:rPr>
        <w:t>., 2014; FORSYTHE, 2013).</w:t>
      </w:r>
    </w:p>
    <w:p w14:paraId="197DEA4D" w14:textId="7A2DA952" w:rsidR="00BB5F2E" w:rsidRPr="00216E59" w:rsidRDefault="00C8664B" w:rsidP="00C02576">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A </w:t>
      </w:r>
      <w:r w:rsidRPr="00216E59">
        <w:rPr>
          <w:rFonts w:ascii="Times New Roman" w:hAnsi="Times New Roman" w:cs="Times New Roman"/>
          <w:i/>
          <w:iCs/>
        </w:rPr>
        <w:t xml:space="preserve">Salmonella </w:t>
      </w:r>
      <w:r w:rsidR="00C82F3B" w:rsidRPr="00216E59">
        <w:rPr>
          <w:rFonts w:ascii="Times New Roman" w:hAnsi="Times New Roman" w:cs="Times New Roman"/>
          <w:iCs/>
        </w:rPr>
        <w:t xml:space="preserve">sp. </w:t>
      </w:r>
      <w:r w:rsidRPr="00216E59">
        <w:rPr>
          <w:rFonts w:ascii="Times New Roman" w:hAnsi="Times New Roman" w:cs="Times New Roman"/>
        </w:rPr>
        <w:t>é naturalmente encontrada no trato gastrointestinal de aves, mamíferos domésticos e silvestres, além de répteis, e sua presença no alimento</w:t>
      </w:r>
      <w:r w:rsidR="00C02576" w:rsidRPr="00216E59">
        <w:rPr>
          <w:rFonts w:ascii="Times New Roman" w:hAnsi="Times New Roman" w:cs="Times New Roman"/>
        </w:rPr>
        <w:t xml:space="preserve"> p</w:t>
      </w:r>
      <w:r w:rsidRPr="00216E59">
        <w:rPr>
          <w:rFonts w:ascii="Times New Roman" w:hAnsi="Times New Roman" w:cs="Times New Roman"/>
        </w:rPr>
        <w:t>ode indicar falha higiênica</w:t>
      </w:r>
      <w:r w:rsidR="00736C27">
        <w:rPr>
          <w:rFonts w:ascii="Times New Roman" w:hAnsi="Times New Roman" w:cs="Times New Roman"/>
        </w:rPr>
        <w:t xml:space="preserve"> (BROOKS </w:t>
      </w:r>
      <w:r w:rsidR="00736C27" w:rsidRPr="00440C3A">
        <w:rPr>
          <w:rFonts w:ascii="Times New Roman" w:hAnsi="Times New Roman" w:cs="Times New Roman"/>
          <w:i/>
          <w:iCs/>
        </w:rPr>
        <w:t>et al</w:t>
      </w:r>
      <w:r w:rsidR="00736C27">
        <w:rPr>
          <w:rFonts w:ascii="Times New Roman" w:hAnsi="Times New Roman" w:cs="Times New Roman"/>
        </w:rPr>
        <w:t>., 2014)</w:t>
      </w:r>
      <w:r w:rsidRPr="00216E59">
        <w:rPr>
          <w:rFonts w:ascii="Times New Roman" w:hAnsi="Times New Roman" w:cs="Times New Roman"/>
        </w:rPr>
        <w:t>.</w:t>
      </w:r>
      <w:r w:rsidR="00752A5B">
        <w:rPr>
          <w:rFonts w:ascii="Times New Roman" w:hAnsi="Times New Roman" w:cs="Times New Roman"/>
        </w:rPr>
        <w:t xml:space="preserve"> P</w:t>
      </w:r>
      <w:r w:rsidRPr="00216E59">
        <w:rPr>
          <w:rFonts w:ascii="Times New Roman" w:hAnsi="Times New Roman" w:cs="Times New Roman"/>
        </w:rPr>
        <w:t>ode provocar enterite, infecção sistêmica, febre entérica, cólicas abdominais, náuseas, vômitos, diarreia, calafrios e cefaleia</w:t>
      </w:r>
      <w:r w:rsidR="00736C27">
        <w:rPr>
          <w:rFonts w:ascii="Times New Roman" w:hAnsi="Times New Roman" w:cs="Times New Roman"/>
        </w:rPr>
        <w:t xml:space="preserve"> GERMANO; GERMANO, 2015)</w:t>
      </w:r>
      <w:r w:rsidR="00823D60" w:rsidRPr="00216E59">
        <w:rPr>
          <w:rFonts w:ascii="Times New Roman" w:hAnsi="Times New Roman" w:cs="Times New Roman"/>
        </w:rPr>
        <w:t>.</w:t>
      </w:r>
    </w:p>
    <w:p w14:paraId="0E9250AF" w14:textId="4FDFCA92" w:rsidR="00BB5F2E" w:rsidRPr="00216E59" w:rsidRDefault="00193F9A" w:rsidP="00193F9A">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Em uma avaliação do</w:t>
      </w:r>
      <w:r w:rsidR="00C8664B" w:rsidRPr="00216E59">
        <w:rPr>
          <w:rFonts w:ascii="Times New Roman" w:hAnsi="Times New Roman" w:cs="Times New Roman"/>
        </w:rPr>
        <w:t xml:space="preserve"> crescimento bacteriano em leite comercializad</w:t>
      </w:r>
      <w:r w:rsidR="00752A5B">
        <w:rPr>
          <w:rFonts w:ascii="Times New Roman" w:hAnsi="Times New Roman" w:cs="Times New Roman"/>
        </w:rPr>
        <w:t>o</w:t>
      </w:r>
      <w:r w:rsidR="00C8664B" w:rsidRPr="00216E59">
        <w:rPr>
          <w:rFonts w:ascii="Times New Roman" w:hAnsi="Times New Roman" w:cs="Times New Roman"/>
        </w:rPr>
        <w:t xml:space="preserve"> informalmente na região Sudeste do estado de São Paulo, </w:t>
      </w:r>
      <w:r w:rsidRPr="00216E59">
        <w:rPr>
          <w:rFonts w:ascii="Times New Roman" w:hAnsi="Times New Roman" w:cs="Times New Roman"/>
        </w:rPr>
        <w:t xml:space="preserve">autores </w:t>
      </w:r>
      <w:r w:rsidR="00C8664B" w:rsidRPr="00216E59">
        <w:rPr>
          <w:rFonts w:ascii="Times New Roman" w:hAnsi="Times New Roman" w:cs="Times New Roman"/>
        </w:rPr>
        <w:t>verificaram que 86% das amostras estavam em desacordo com a legislação e concluíram que o leite informal é comercializado na região sem as mínimas condições de higiene, oferecendo riscos à saúde pública</w:t>
      </w:r>
      <w:r w:rsidR="00736C27">
        <w:rPr>
          <w:rFonts w:ascii="Times New Roman" w:hAnsi="Times New Roman" w:cs="Times New Roman"/>
        </w:rPr>
        <w:t xml:space="preserve"> (MOTTA </w:t>
      </w:r>
      <w:r w:rsidR="00736C27" w:rsidRPr="00440C3A">
        <w:rPr>
          <w:rFonts w:ascii="Times New Roman" w:hAnsi="Times New Roman" w:cs="Times New Roman"/>
          <w:i/>
          <w:iCs/>
        </w:rPr>
        <w:t>et al</w:t>
      </w:r>
      <w:r w:rsidR="00736C27">
        <w:rPr>
          <w:rFonts w:ascii="Times New Roman" w:hAnsi="Times New Roman" w:cs="Times New Roman"/>
        </w:rPr>
        <w:t>., 2015)</w:t>
      </w:r>
      <w:r w:rsidR="00C8664B" w:rsidRPr="00216E59">
        <w:rPr>
          <w:rFonts w:ascii="Times New Roman" w:hAnsi="Times New Roman" w:cs="Times New Roman"/>
        </w:rPr>
        <w:t>.</w:t>
      </w:r>
    </w:p>
    <w:p w14:paraId="1E2E12B5" w14:textId="16E2675F" w:rsidR="00BB5F2E" w:rsidRPr="00216E59" w:rsidRDefault="005B3DC6"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Q</w:t>
      </w:r>
      <w:r w:rsidR="00C8664B" w:rsidRPr="00216E59">
        <w:rPr>
          <w:rFonts w:ascii="Times New Roman" w:hAnsi="Times New Roman" w:cs="Times New Roman"/>
        </w:rPr>
        <w:t xml:space="preserve">uantificando mesófilos aeróbicos em leite cru em Botucatu – SP, </w:t>
      </w:r>
      <w:r w:rsidRPr="00216E59">
        <w:rPr>
          <w:rFonts w:ascii="Times New Roman" w:hAnsi="Times New Roman" w:cs="Times New Roman"/>
        </w:rPr>
        <w:t xml:space="preserve">autores </w:t>
      </w:r>
      <w:r w:rsidR="00C8664B" w:rsidRPr="00216E59">
        <w:rPr>
          <w:rFonts w:ascii="Times New Roman" w:hAnsi="Times New Roman" w:cs="Times New Roman"/>
        </w:rPr>
        <w:t xml:space="preserve">verificaram altos índices de contaminação, além </w:t>
      </w:r>
      <w:r w:rsidR="00752A5B">
        <w:rPr>
          <w:rFonts w:ascii="Times New Roman" w:hAnsi="Times New Roman" w:cs="Times New Roman"/>
        </w:rPr>
        <w:t>da</w:t>
      </w:r>
      <w:r w:rsidR="00C8664B" w:rsidRPr="00216E59">
        <w:rPr>
          <w:rFonts w:ascii="Times New Roman" w:hAnsi="Times New Roman" w:cs="Times New Roman"/>
        </w:rPr>
        <w:t xml:space="preserve"> presença de </w:t>
      </w:r>
      <w:r w:rsidR="00C8664B" w:rsidRPr="00216E59">
        <w:rPr>
          <w:rFonts w:ascii="Times New Roman" w:hAnsi="Times New Roman" w:cs="Times New Roman"/>
          <w:i/>
          <w:iCs/>
        </w:rPr>
        <w:t xml:space="preserve">E. coli </w:t>
      </w:r>
      <w:r w:rsidR="00C8664B" w:rsidRPr="00216E59">
        <w:rPr>
          <w:rFonts w:ascii="Times New Roman" w:hAnsi="Times New Roman" w:cs="Times New Roman"/>
        </w:rPr>
        <w:t xml:space="preserve">e </w:t>
      </w:r>
      <w:r w:rsidR="00C8664B" w:rsidRPr="00216E59">
        <w:rPr>
          <w:rFonts w:ascii="Times New Roman" w:hAnsi="Times New Roman" w:cs="Times New Roman"/>
          <w:i/>
          <w:iCs/>
        </w:rPr>
        <w:t>Pseudomonas</w:t>
      </w:r>
      <w:r w:rsidR="00C8664B" w:rsidRPr="00216E59">
        <w:rPr>
          <w:rFonts w:ascii="Times New Roman" w:hAnsi="Times New Roman" w:cs="Times New Roman"/>
        </w:rPr>
        <w:t xml:space="preserve"> </w:t>
      </w:r>
      <w:r w:rsidR="00C8664B" w:rsidRPr="00216E59">
        <w:rPr>
          <w:rFonts w:ascii="Times New Roman" w:hAnsi="Times New Roman" w:cs="Times New Roman"/>
          <w:i/>
          <w:iCs/>
        </w:rPr>
        <w:t>aeruginosa</w:t>
      </w:r>
      <w:r w:rsidR="00C8664B" w:rsidRPr="00216E59">
        <w:rPr>
          <w:rFonts w:ascii="Times New Roman" w:hAnsi="Times New Roman" w:cs="Times New Roman"/>
        </w:rPr>
        <w:t>, indicando contaminação durante ou após a ordenha</w:t>
      </w:r>
      <w:r w:rsidR="00736C27">
        <w:rPr>
          <w:rFonts w:ascii="Times New Roman" w:hAnsi="Times New Roman" w:cs="Times New Roman"/>
        </w:rPr>
        <w:t xml:space="preserve"> (LANGONI </w:t>
      </w:r>
      <w:r w:rsidR="00736C27" w:rsidRPr="00440C3A">
        <w:rPr>
          <w:rFonts w:ascii="Times New Roman" w:hAnsi="Times New Roman" w:cs="Times New Roman"/>
          <w:i/>
          <w:iCs/>
        </w:rPr>
        <w:t>et al</w:t>
      </w:r>
      <w:r w:rsidR="00736C27">
        <w:rPr>
          <w:rFonts w:ascii="Times New Roman" w:hAnsi="Times New Roman" w:cs="Times New Roman"/>
        </w:rPr>
        <w:t>., 2011)</w:t>
      </w:r>
      <w:r w:rsidR="00C8664B" w:rsidRPr="00216E59">
        <w:rPr>
          <w:rFonts w:ascii="Times New Roman" w:hAnsi="Times New Roman" w:cs="Times New Roman"/>
        </w:rPr>
        <w:t>.</w:t>
      </w:r>
    </w:p>
    <w:p w14:paraId="06F35F7C" w14:textId="31F83A40"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Objetivando investigar a qualidade microbiológica do leite cru comercializado informalmente no município de Ariquemes – RO, </w:t>
      </w:r>
      <w:r w:rsidR="00741792" w:rsidRPr="00216E59">
        <w:rPr>
          <w:rFonts w:ascii="Times New Roman" w:hAnsi="Times New Roman" w:cs="Times New Roman"/>
        </w:rPr>
        <w:t>autores</w:t>
      </w:r>
      <w:r w:rsidRPr="00216E59">
        <w:rPr>
          <w:rFonts w:ascii="Times New Roman" w:hAnsi="Times New Roman" w:cs="Times New Roman"/>
        </w:rPr>
        <w:t xml:space="preserve"> verificaram que</w:t>
      </w:r>
      <w:r w:rsidR="007B0187" w:rsidRPr="00216E59">
        <w:rPr>
          <w:rFonts w:ascii="Times New Roman" w:hAnsi="Times New Roman" w:cs="Times New Roman"/>
        </w:rPr>
        <w:t xml:space="preserve"> </w:t>
      </w:r>
      <w:r w:rsidRPr="00216E59">
        <w:rPr>
          <w:rFonts w:ascii="Times New Roman" w:hAnsi="Times New Roman" w:cs="Times New Roman"/>
        </w:rPr>
        <w:t xml:space="preserve">60% das amostras analisadas apresentavam condições higiênicas sanitárias insatisfatórias, sendo classificadas como ruim ou </w:t>
      </w:r>
      <w:r w:rsidR="006B14D8" w:rsidRPr="00216E59">
        <w:rPr>
          <w:rFonts w:ascii="Times New Roman" w:hAnsi="Times New Roman" w:cs="Times New Roman"/>
        </w:rPr>
        <w:t>péssima</w:t>
      </w:r>
      <w:r w:rsidR="002C11AB">
        <w:rPr>
          <w:rFonts w:ascii="Times New Roman" w:hAnsi="Times New Roman" w:cs="Times New Roman"/>
        </w:rPr>
        <w:t xml:space="preserve"> (SANTOS </w:t>
      </w:r>
      <w:r w:rsidR="002C11AB" w:rsidRPr="00440C3A">
        <w:rPr>
          <w:rFonts w:ascii="Times New Roman" w:hAnsi="Times New Roman" w:cs="Times New Roman"/>
          <w:i/>
          <w:iCs/>
        </w:rPr>
        <w:t>et al</w:t>
      </w:r>
      <w:r w:rsidR="002C11AB">
        <w:rPr>
          <w:rFonts w:ascii="Times New Roman" w:hAnsi="Times New Roman" w:cs="Times New Roman"/>
        </w:rPr>
        <w:t>., 2022)</w:t>
      </w:r>
      <w:r w:rsidRPr="00216E59">
        <w:rPr>
          <w:rFonts w:ascii="Times New Roman" w:hAnsi="Times New Roman" w:cs="Times New Roman"/>
        </w:rPr>
        <w:t>.</w:t>
      </w:r>
    </w:p>
    <w:p w14:paraId="41A2DF74" w14:textId="391B04BE"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Em Alegre – ES, </w:t>
      </w:r>
      <w:r w:rsidR="00DB470B" w:rsidRPr="00216E59">
        <w:rPr>
          <w:rFonts w:ascii="Times New Roman" w:hAnsi="Times New Roman" w:cs="Times New Roman"/>
        </w:rPr>
        <w:t xml:space="preserve">autores </w:t>
      </w:r>
      <w:r w:rsidRPr="00216E59">
        <w:rPr>
          <w:rFonts w:ascii="Times New Roman" w:hAnsi="Times New Roman" w:cs="Times New Roman"/>
        </w:rPr>
        <w:t>encontraram valores médios de contagem bacteriana total entre 2 x 10</w:t>
      </w:r>
      <w:r w:rsidRPr="00216E59">
        <w:rPr>
          <w:rFonts w:ascii="Times New Roman" w:hAnsi="Times New Roman" w:cs="Times New Roman"/>
          <w:vertAlign w:val="superscript"/>
        </w:rPr>
        <w:t>4</w:t>
      </w:r>
      <w:r w:rsidRPr="00216E59">
        <w:rPr>
          <w:rFonts w:ascii="Times New Roman" w:hAnsi="Times New Roman" w:cs="Times New Roman"/>
        </w:rPr>
        <w:t xml:space="preserve"> e 3 x 10</w:t>
      </w:r>
      <w:r w:rsidRPr="00216E59">
        <w:rPr>
          <w:rFonts w:ascii="Times New Roman" w:hAnsi="Times New Roman" w:cs="Times New Roman"/>
          <w:vertAlign w:val="superscript"/>
        </w:rPr>
        <w:t>7</w:t>
      </w:r>
      <w:r w:rsidRPr="00216E59">
        <w:rPr>
          <w:rFonts w:ascii="Times New Roman" w:hAnsi="Times New Roman" w:cs="Times New Roman"/>
        </w:rPr>
        <w:t xml:space="preserve"> UFC / ml. Além disso, constataram a presença de </w:t>
      </w:r>
      <w:r w:rsidRPr="00216E59">
        <w:rPr>
          <w:rFonts w:ascii="Times New Roman" w:hAnsi="Times New Roman" w:cs="Times New Roman"/>
          <w:i/>
          <w:iCs/>
        </w:rPr>
        <w:t>S. aureus</w:t>
      </w:r>
      <w:r w:rsidRPr="00216E59">
        <w:rPr>
          <w:rFonts w:ascii="Times New Roman" w:hAnsi="Times New Roman" w:cs="Times New Roman"/>
        </w:rPr>
        <w:t xml:space="preserve"> nas amostras, resultados que mostram a péssima qualidade do leite cru avaliado </w:t>
      </w:r>
      <w:r w:rsidR="002C11AB">
        <w:rPr>
          <w:rFonts w:ascii="Times New Roman" w:hAnsi="Times New Roman" w:cs="Times New Roman"/>
        </w:rPr>
        <w:t xml:space="preserve">(ULISSES </w:t>
      </w:r>
      <w:r w:rsidR="002C11AB" w:rsidRPr="00440C3A">
        <w:rPr>
          <w:rFonts w:ascii="Times New Roman" w:hAnsi="Times New Roman" w:cs="Times New Roman"/>
          <w:i/>
          <w:iCs/>
        </w:rPr>
        <w:t>et al</w:t>
      </w:r>
      <w:r w:rsidR="002C11AB">
        <w:rPr>
          <w:rFonts w:ascii="Times New Roman" w:hAnsi="Times New Roman" w:cs="Times New Roman"/>
        </w:rPr>
        <w:t>., 2022)</w:t>
      </w:r>
      <w:r w:rsidRPr="00216E59">
        <w:rPr>
          <w:rFonts w:ascii="Times New Roman" w:hAnsi="Times New Roman" w:cs="Times New Roman"/>
        </w:rPr>
        <w:t>.</w:t>
      </w:r>
    </w:p>
    <w:p w14:paraId="206342F4" w14:textId="77777777"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Uma das formas de diminuir a contaminação microbiana no leite cru é o emprego da alta temperatura. Como vimos, cada microrganismo tem uma faixa ótima de temperatura para seu crescimento, sendo destruído quando ultrapassada por certo período.</w:t>
      </w:r>
    </w:p>
    <w:p w14:paraId="1B0C4E01" w14:textId="3EA2C73F"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Em um trabalho realizado na cidade de Serrinha – BA, os autores verificaram que, apesar do alto número de pessoas que desconhecem alguma doença que a ingestão de leite </w:t>
      </w:r>
      <w:r w:rsidR="00AB70CE" w:rsidRPr="00216E59">
        <w:rPr>
          <w:rFonts w:ascii="Times New Roman" w:hAnsi="Times New Roman" w:cs="Times New Roman"/>
          <w:i/>
        </w:rPr>
        <w:t>in natura</w:t>
      </w:r>
      <w:r w:rsidRPr="00216E59">
        <w:rPr>
          <w:rFonts w:ascii="Times New Roman" w:hAnsi="Times New Roman" w:cs="Times New Roman"/>
        </w:rPr>
        <w:t xml:space="preserve"> pode causar, 94% dos entrevistados na pesquisa tem o hábito de fervê-lo antes de consumi-lo</w:t>
      </w:r>
      <w:r w:rsidR="002C11AB">
        <w:rPr>
          <w:rFonts w:ascii="Times New Roman" w:hAnsi="Times New Roman" w:cs="Times New Roman"/>
        </w:rPr>
        <w:t xml:space="preserve"> (JESUS; GUIMARÃES; CARNEIRO, 2021).</w:t>
      </w:r>
    </w:p>
    <w:p w14:paraId="42193B27" w14:textId="455F06EF"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Em teoria, os microrganismos mesófilos e os coliformes totais e termotolerantes, seriam completamente destruídos quando atingidas temperaturas de pasteurização ou fervura doméstica do leite, realizada por grande parte dos consumidores</w:t>
      </w:r>
      <w:r w:rsidR="002C11AB">
        <w:rPr>
          <w:rFonts w:ascii="Times New Roman" w:hAnsi="Times New Roman" w:cs="Times New Roman"/>
        </w:rPr>
        <w:t xml:space="preserve"> (FORSYTHE, 2013)</w:t>
      </w:r>
      <w:r w:rsidR="00D76BFA" w:rsidRPr="00216E59">
        <w:rPr>
          <w:rFonts w:ascii="Times New Roman" w:hAnsi="Times New Roman" w:cs="Times New Roman"/>
        </w:rPr>
        <w:t>.</w:t>
      </w:r>
      <w:r w:rsidRPr="00216E59">
        <w:rPr>
          <w:rFonts w:ascii="Times New Roman" w:hAnsi="Times New Roman" w:cs="Times New Roman"/>
        </w:rPr>
        <w:t xml:space="preserve"> Tal fato foi comprovado neste experimento, já que </w:t>
      </w:r>
      <w:r w:rsidR="00A819D5">
        <w:rPr>
          <w:rFonts w:ascii="Times New Roman" w:hAnsi="Times New Roman" w:cs="Times New Roman"/>
        </w:rPr>
        <w:t>houve</w:t>
      </w:r>
      <w:r w:rsidRPr="00216E59">
        <w:rPr>
          <w:rFonts w:ascii="Times New Roman" w:hAnsi="Times New Roman" w:cs="Times New Roman"/>
        </w:rPr>
        <w:t xml:space="preserve"> diferença significativa entre os tratamentos.</w:t>
      </w:r>
    </w:p>
    <w:p w14:paraId="4243716B" w14:textId="50249613" w:rsidR="00BB5F2E" w:rsidRPr="00216E59" w:rsidRDefault="00DE72E2"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lastRenderedPageBreak/>
        <w:t xml:space="preserve">Em um estudo, autores </w:t>
      </w:r>
      <w:r w:rsidR="00C8664B" w:rsidRPr="00216E59">
        <w:rPr>
          <w:rFonts w:ascii="Times New Roman" w:hAnsi="Times New Roman" w:cs="Times New Roman"/>
        </w:rPr>
        <w:t>observaram que</w:t>
      </w:r>
      <w:r w:rsidR="00A033D1" w:rsidRPr="00216E59">
        <w:rPr>
          <w:rFonts w:ascii="Times New Roman" w:hAnsi="Times New Roman" w:cs="Times New Roman"/>
        </w:rPr>
        <w:t xml:space="preserve">, após a fervura, </w:t>
      </w:r>
      <w:r w:rsidR="00C8664B" w:rsidRPr="00216E59">
        <w:rPr>
          <w:rFonts w:ascii="Times New Roman" w:hAnsi="Times New Roman" w:cs="Times New Roman"/>
        </w:rPr>
        <w:t>foram</w:t>
      </w:r>
      <w:r w:rsidR="007B0187" w:rsidRPr="00216E59">
        <w:rPr>
          <w:rFonts w:ascii="Times New Roman" w:hAnsi="Times New Roman" w:cs="Times New Roman"/>
        </w:rPr>
        <w:t xml:space="preserve"> </w:t>
      </w:r>
      <w:r w:rsidR="00C8664B" w:rsidRPr="00216E59">
        <w:rPr>
          <w:rFonts w:ascii="Times New Roman" w:hAnsi="Times New Roman" w:cs="Times New Roman"/>
        </w:rPr>
        <w:t xml:space="preserve">eliminados os microrganismos dos grupos de </w:t>
      </w:r>
      <w:r w:rsidR="00C8664B" w:rsidRPr="00216E59">
        <w:rPr>
          <w:rFonts w:ascii="Times New Roman" w:hAnsi="Times New Roman" w:cs="Times New Roman"/>
          <w:i/>
          <w:iCs/>
        </w:rPr>
        <w:t>Staphylococcus</w:t>
      </w:r>
      <w:r w:rsidR="00C8664B" w:rsidRPr="00216E59">
        <w:rPr>
          <w:rFonts w:ascii="Times New Roman" w:hAnsi="Times New Roman" w:cs="Times New Roman"/>
        </w:rPr>
        <w:t xml:space="preserve">, coliformes totais e termotolerantes presentes na mesma amostra do leite </w:t>
      </w:r>
      <w:r w:rsidR="00AB70CE" w:rsidRPr="00216E59">
        <w:rPr>
          <w:rFonts w:ascii="Times New Roman" w:hAnsi="Times New Roman" w:cs="Times New Roman"/>
          <w:i/>
          <w:iCs/>
        </w:rPr>
        <w:t>in natura</w:t>
      </w:r>
      <w:r w:rsidR="002C11AB">
        <w:rPr>
          <w:rFonts w:ascii="Times New Roman" w:hAnsi="Times New Roman" w:cs="Times New Roman"/>
        </w:rPr>
        <w:t xml:space="preserve"> (SOUSA </w:t>
      </w:r>
      <w:r w:rsidR="002C11AB" w:rsidRPr="00440C3A">
        <w:rPr>
          <w:rFonts w:ascii="Times New Roman" w:hAnsi="Times New Roman" w:cs="Times New Roman"/>
          <w:i/>
          <w:iCs/>
        </w:rPr>
        <w:t>et al</w:t>
      </w:r>
      <w:r w:rsidR="002C11AB">
        <w:rPr>
          <w:rFonts w:ascii="Times New Roman" w:hAnsi="Times New Roman" w:cs="Times New Roman"/>
        </w:rPr>
        <w:t>., 2021).</w:t>
      </w:r>
    </w:p>
    <w:p w14:paraId="3062E6F2" w14:textId="4F1ED4F4" w:rsidR="00BB5F2E" w:rsidRPr="00216E59" w:rsidRDefault="00C8664B"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Em caso de pasteurização ineficaz ou fervura abaixo da temperatura de destruição desses microrganismos, o crescimento dos mesmos não será cessado, podendo se proliferar no leite e colocar em risco os consumidores deste produto</w:t>
      </w:r>
      <w:r w:rsidR="00643ED5" w:rsidRPr="00216E59">
        <w:rPr>
          <w:rFonts w:ascii="Times New Roman" w:hAnsi="Times New Roman" w:cs="Times New Roman"/>
        </w:rPr>
        <w:t>, além de comprometer a qualidade do leite e de seus derivados</w:t>
      </w:r>
      <w:r w:rsidR="002C11AB">
        <w:rPr>
          <w:rFonts w:ascii="Times New Roman" w:hAnsi="Times New Roman" w:cs="Times New Roman"/>
        </w:rPr>
        <w:t xml:space="preserve"> (BARAL; KUMAR, 2020)</w:t>
      </w:r>
      <w:r w:rsidR="00BB35C8" w:rsidRPr="00216E59">
        <w:rPr>
          <w:rFonts w:ascii="Times New Roman" w:hAnsi="Times New Roman" w:cs="Times New Roman"/>
        </w:rPr>
        <w:t>.</w:t>
      </w:r>
    </w:p>
    <w:p w14:paraId="58D93A33" w14:textId="286C78BB" w:rsidR="00314D1A" w:rsidRPr="00216E59" w:rsidRDefault="001E35E5"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Vale ressaltar que, mesmo com os trabalhos apresentados acima, que validam a eficácia da fervura doméstica na diminuição de microrganismos deteriorantes e patogênicos nas amostras de leite cru, esse método não substitui a obrigatoriedade </w:t>
      </w:r>
      <w:r w:rsidR="00643ED5" w:rsidRPr="00216E59">
        <w:rPr>
          <w:rFonts w:ascii="Times New Roman" w:hAnsi="Times New Roman" w:cs="Times New Roman"/>
        </w:rPr>
        <w:t xml:space="preserve">e a eficácia </w:t>
      </w:r>
      <w:r w:rsidRPr="00216E59">
        <w:rPr>
          <w:rFonts w:ascii="Times New Roman" w:hAnsi="Times New Roman" w:cs="Times New Roman"/>
        </w:rPr>
        <w:t>da pasteurização ou ultrapasteurização</w:t>
      </w:r>
      <w:r w:rsidR="00643ED5" w:rsidRPr="00216E59">
        <w:rPr>
          <w:rFonts w:ascii="Times New Roman" w:hAnsi="Times New Roman" w:cs="Times New Roman"/>
        </w:rPr>
        <w:t xml:space="preserve"> (UHT)</w:t>
      </w:r>
      <w:r w:rsidRPr="00216E59">
        <w:rPr>
          <w:rFonts w:ascii="Times New Roman" w:hAnsi="Times New Roman" w:cs="Times New Roman"/>
        </w:rPr>
        <w:t xml:space="preserve"> para a comercialização do leite. </w:t>
      </w:r>
    </w:p>
    <w:p w14:paraId="074A87DE" w14:textId="16A90B98" w:rsidR="00403BE8" w:rsidRPr="00216E59" w:rsidRDefault="00403BE8"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O decreto de número 66.183, de 5 de novembro de 1970 proibe a comercialização de </w:t>
      </w:r>
      <w:r w:rsidR="00314D1A" w:rsidRPr="00216E59">
        <w:rPr>
          <w:rFonts w:ascii="Times New Roman" w:hAnsi="Times New Roman" w:cs="Times New Roman"/>
        </w:rPr>
        <w:t xml:space="preserve">leite cru para </w:t>
      </w:r>
      <w:r w:rsidRPr="00216E59">
        <w:rPr>
          <w:rFonts w:ascii="Times New Roman" w:hAnsi="Times New Roman" w:cs="Times New Roman"/>
        </w:rPr>
        <w:t>consumo direto da população, em todo o território nacional</w:t>
      </w:r>
      <w:r w:rsidR="00314D1A" w:rsidRPr="00216E59">
        <w:rPr>
          <w:rFonts w:ascii="Times New Roman" w:hAnsi="Times New Roman" w:cs="Times New Roman"/>
        </w:rPr>
        <w:t>, permitindo seu comércio</w:t>
      </w:r>
      <w:r w:rsidR="005338D3">
        <w:rPr>
          <w:rFonts w:ascii="Times New Roman" w:hAnsi="Times New Roman" w:cs="Times New Roman"/>
        </w:rPr>
        <w:t xml:space="preserve"> apenas após o tratamento térmico de </w:t>
      </w:r>
      <w:r w:rsidR="00314D1A" w:rsidRPr="00216E59">
        <w:rPr>
          <w:rFonts w:ascii="Times New Roman" w:hAnsi="Times New Roman" w:cs="Times New Roman"/>
        </w:rPr>
        <w:t xml:space="preserve">pasteurização ou </w:t>
      </w:r>
      <w:r w:rsidR="005338D3">
        <w:rPr>
          <w:rFonts w:ascii="Times New Roman" w:hAnsi="Times New Roman" w:cs="Times New Roman"/>
        </w:rPr>
        <w:t xml:space="preserve">ultrapasteurização. </w:t>
      </w:r>
    </w:p>
    <w:p w14:paraId="72B4B87B" w14:textId="0C77B2AF" w:rsidR="00927C9C" w:rsidRPr="00216E59" w:rsidRDefault="00450BDE" w:rsidP="001A5EB5">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Além disso, apesar da fervura doméstic</w:t>
      </w:r>
      <w:r w:rsidR="00347FD4" w:rsidRPr="00216E59">
        <w:rPr>
          <w:rFonts w:ascii="Times New Roman" w:hAnsi="Times New Roman" w:cs="Times New Roman"/>
        </w:rPr>
        <w:t>a se mostrar eficaz na redução de contagem de microrganismos, alguns microrganismos deteriorantes são capazes de produzir enzimas lipolíticas e proteolíticas que não sessam suas atividades após tratamento térmico como pasteurização e</w:t>
      </w:r>
      <w:r w:rsidR="00F666EC" w:rsidRPr="00216E59">
        <w:rPr>
          <w:rFonts w:ascii="Times New Roman" w:hAnsi="Times New Roman" w:cs="Times New Roman"/>
        </w:rPr>
        <w:t xml:space="preserve"> </w:t>
      </w:r>
      <w:r w:rsidR="008509BD" w:rsidRPr="00216E59">
        <w:rPr>
          <w:rFonts w:ascii="Times New Roman" w:hAnsi="Times New Roman" w:cs="Times New Roman"/>
        </w:rPr>
        <w:t>UHT</w:t>
      </w:r>
      <w:r w:rsidR="00347FD4" w:rsidRPr="00216E59">
        <w:rPr>
          <w:rFonts w:ascii="Times New Roman" w:hAnsi="Times New Roman" w:cs="Times New Roman"/>
        </w:rPr>
        <w:t>, o que afeta a qualidade do produto e seus derivados</w:t>
      </w:r>
      <w:r w:rsidR="00BC12B5">
        <w:rPr>
          <w:rFonts w:ascii="Times New Roman" w:hAnsi="Times New Roman" w:cs="Times New Roman"/>
        </w:rPr>
        <w:t xml:space="preserve"> (MARIOTO </w:t>
      </w:r>
      <w:r w:rsidR="00BC12B5" w:rsidRPr="00440C3A">
        <w:rPr>
          <w:rFonts w:ascii="Times New Roman" w:hAnsi="Times New Roman" w:cs="Times New Roman"/>
          <w:i/>
          <w:iCs/>
        </w:rPr>
        <w:t>et al</w:t>
      </w:r>
      <w:r w:rsidR="00BC12B5">
        <w:rPr>
          <w:rFonts w:ascii="Times New Roman" w:hAnsi="Times New Roman" w:cs="Times New Roman"/>
        </w:rPr>
        <w:t>., 2020)</w:t>
      </w:r>
      <w:r w:rsidR="00347FD4" w:rsidRPr="00216E59">
        <w:rPr>
          <w:rFonts w:ascii="Times New Roman" w:hAnsi="Times New Roman" w:cs="Times New Roman"/>
        </w:rPr>
        <w:t xml:space="preserve">. </w:t>
      </w:r>
      <w:r w:rsidR="00755E70" w:rsidRPr="00216E59">
        <w:rPr>
          <w:rFonts w:ascii="Times New Roman" w:hAnsi="Times New Roman" w:cs="Times New Roman"/>
        </w:rPr>
        <w:t xml:space="preserve">Pensando em maneiras de solucionar </w:t>
      </w:r>
      <w:r w:rsidR="00196FBA" w:rsidRPr="00216E59">
        <w:rPr>
          <w:rFonts w:ascii="Times New Roman" w:hAnsi="Times New Roman" w:cs="Times New Roman"/>
        </w:rPr>
        <w:t xml:space="preserve">toda </w:t>
      </w:r>
      <w:r w:rsidR="00755E70" w:rsidRPr="00216E59">
        <w:rPr>
          <w:rFonts w:ascii="Times New Roman" w:hAnsi="Times New Roman" w:cs="Times New Roman"/>
        </w:rPr>
        <w:t xml:space="preserve">essa questão de saúde pública, </w:t>
      </w:r>
      <w:r w:rsidR="00196FBA" w:rsidRPr="00216E59">
        <w:rPr>
          <w:rFonts w:ascii="Times New Roman" w:hAnsi="Times New Roman" w:cs="Times New Roman"/>
        </w:rPr>
        <w:t>de produtos de origem animal contaminados</w:t>
      </w:r>
      <w:r w:rsidR="00927C9C" w:rsidRPr="00216E59">
        <w:rPr>
          <w:rFonts w:ascii="Times New Roman" w:hAnsi="Times New Roman" w:cs="Times New Roman"/>
        </w:rPr>
        <w:t xml:space="preserve"> que chegam até a mesa do consumidor</w:t>
      </w:r>
      <w:r w:rsidR="00196FBA" w:rsidRPr="00216E59">
        <w:rPr>
          <w:rFonts w:ascii="Times New Roman" w:hAnsi="Times New Roman" w:cs="Times New Roman"/>
        </w:rPr>
        <w:t xml:space="preserve">, </w:t>
      </w:r>
      <w:r w:rsidR="00755E70" w:rsidRPr="00216E59">
        <w:rPr>
          <w:rFonts w:ascii="Times New Roman" w:hAnsi="Times New Roman" w:cs="Times New Roman"/>
        </w:rPr>
        <w:t>talvez se fa</w:t>
      </w:r>
      <w:r w:rsidR="00CD030C" w:rsidRPr="00216E59">
        <w:rPr>
          <w:rFonts w:ascii="Times New Roman" w:hAnsi="Times New Roman" w:cs="Times New Roman"/>
        </w:rPr>
        <w:t>ça</w:t>
      </w:r>
      <w:r w:rsidR="00755E70" w:rsidRPr="00216E59">
        <w:rPr>
          <w:rFonts w:ascii="Times New Roman" w:hAnsi="Times New Roman" w:cs="Times New Roman"/>
        </w:rPr>
        <w:t xml:space="preserve"> necessário um maior apoio ao produtor</w:t>
      </w:r>
      <w:r w:rsidR="00927C9C" w:rsidRPr="00216E59">
        <w:rPr>
          <w:rFonts w:ascii="Times New Roman" w:hAnsi="Times New Roman" w:cs="Times New Roman"/>
        </w:rPr>
        <w:t xml:space="preserve"> rural</w:t>
      </w:r>
      <w:r w:rsidR="00196FBA" w:rsidRPr="00216E59">
        <w:rPr>
          <w:rFonts w:ascii="Times New Roman" w:hAnsi="Times New Roman" w:cs="Times New Roman"/>
        </w:rPr>
        <w:t xml:space="preserve">. </w:t>
      </w:r>
    </w:p>
    <w:p w14:paraId="6F6F67A0" w14:textId="46F6D1C2" w:rsidR="00C16049" w:rsidRPr="00216E59" w:rsidRDefault="00196FBA" w:rsidP="00A866BB">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Ó</w:t>
      </w:r>
      <w:r w:rsidR="00755E70" w:rsidRPr="00216E59">
        <w:rPr>
          <w:rFonts w:ascii="Times New Roman" w:hAnsi="Times New Roman" w:cs="Times New Roman"/>
        </w:rPr>
        <w:t>rgãos competentes</w:t>
      </w:r>
      <w:r w:rsidRPr="00216E59">
        <w:rPr>
          <w:rFonts w:ascii="Times New Roman" w:hAnsi="Times New Roman" w:cs="Times New Roman"/>
        </w:rPr>
        <w:t>,</w:t>
      </w:r>
      <w:r w:rsidR="00755E70" w:rsidRPr="00216E59">
        <w:rPr>
          <w:rFonts w:ascii="Times New Roman" w:hAnsi="Times New Roman" w:cs="Times New Roman"/>
        </w:rPr>
        <w:t xml:space="preserve"> como a Vigilância Sanitária</w:t>
      </w:r>
      <w:r w:rsidRPr="00216E59">
        <w:rPr>
          <w:rFonts w:ascii="Times New Roman" w:hAnsi="Times New Roman" w:cs="Times New Roman"/>
        </w:rPr>
        <w:t>, são importantes</w:t>
      </w:r>
      <w:r w:rsidR="00755E70" w:rsidRPr="00216E59">
        <w:rPr>
          <w:rFonts w:ascii="Times New Roman" w:hAnsi="Times New Roman" w:cs="Times New Roman"/>
        </w:rPr>
        <w:t xml:space="preserve"> </w:t>
      </w:r>
      <w:r w:rsidRPr="00216E59">
        <w:rPr>
          <w:rFonts w:ascii="Times New Roman" w:hAnsi="Times New Roman" w:cs="Times New Roman"/>
        </w:rPr>
        <w:t xml:space="preserve">para instruir os produtores a buscar a legalização de seu comércio. </w:t>
      </w:r>
      <w:r w:rsidR="00CD030C" w:rsidRPr="00216E59">
        <w:rPr>
          <w:rFonts w:ascii="Times New Roman" w:hAnsi="Times New Roman" w:cs="Times New Roman"/>
        </w:rPr>
        <w:t>Faz-se necessárias a</w:t>
      </w:r>
      <w:r w:rsidRPr="00216E59">
        <w:rPr>
          <w:rFonts w:ascii="Times New Roman" w:hAnsi="Times New Roman" w:cs="Times New Roman"/>
        </w:rPr>
        <w:t xml:space="preserve">ções como visitas </w:t>
      </w:r>
      <w:r w:rsidR="00A758EB" w:rsidRPr="00216E59">
        <w:rPr>
          <w:rFonts w:ascii="Times New Roman" w:hAnsi="Times New Roman" w:cs="Times New Roman"/>
        </w:rPr>
        <w:t xml:space="preserve">desses profissionais </w:t>
      </w:r>
      <w:r w:rsidRPr="00216E59">
        <w:rPr>
          <w:rFonts w:ascii="Times New Roman" w:hAnsi="Times New Roman" w:cs="Times New Roman"/>
        </w:rPr>
        <w:t xml:space="preserve">aos locais de produção, não com o intuito de autuar e punir os produtores que fazem o processo de maneira incorreta, mas sim auxilia-los a fazer o correto, desde apoio na parte de documentação necessária para se </w:t>
      </w:r>
      <w:r w:rsidR="00A866BB" w:rsidRPr="00216E59">
        <w:rPr>
          <w:rFonts w:ascii="Times New Roman" w:hAnsi="Times New Roman" w:cs="Times New Roman"/>
        </w:rPr>
        <w:t>inscrever nos serviços de inspeção das cidades até a parte prática, com treinamentos de boas práticas de fabricação.</w:t>
      </w:r>
    </w:p>
    <w:p w14:paraId="0EFB7321" w14:textId="128A8137" w:rsidR="00A758EB" w:rsidRPr="00216E59" w:rsidRDefault="00A758EB" w:rsidP="00A758EB">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 xml:space="preserve">Para auxiliar nesse processo, </w:t>
      </w:r>
      <w:r w:rsidR="006F378F" w:rsidRPr="00216E59">
        <w:rPr>
          <w:rFonts w:ascii="Times New Roman" w:hAnsi="Times New Roman" w:cs="Times New Roman"/>
        </w:rPr>
        <w:t>a</w:t>
      </w:r>
      <w:r w:rsidRPr="00216E59">
        <w:rPr>
          <w:rFonts w:ascii="Times New Roman" w:hAnsi="Times New Roman" w:cs="Times New Roman"/>
        </w:rPr>
        <w:t>gências</w:t>
      </w:r>
      <w:r w:rsidR="006F378F" w:rsidRPr="00216E59">
        <w:rPr>
          <w:rFonts w:ascii="Times New Roman" w:hAnsi="Times New Roman" w:cs="Times New Roman"/>
        </w:rPr>
        <w:t xml:space="preserve"> particulares e públicas</w:t>
      </w:r>
      <w:r w:rsidRPr="00216E59">
        <w:rPr>
          <w:rFonts w:ascii="Times New Roman" w:hAnsi="Times New Roman" w:cs="Times New Roman"/>
        </w:rPr>
        <w:t xml:space="preserve"> de assistência técnica e extensão rural são importantes</w:t>
      </w:r>
      <w:r w:rsidR="00A819D5">
        <w:rPr>
          <w:rFonts w:ascii="Times New Roman" w:hAnsi="Times New Roman" w:cs="Times New Roman"/>
        </w:rPr>
        <w:t>,</w:t>
      </w:r>
      <w:r w:rsidRPr="00216E59">
        <w:rPr>
          <w:rFonts w:ascii="Times New Roman" w:hAnsi="Times New Roman" w:cs="Times New Roman"/>
        </w:rPr>
        <w:t xml:space="preserve"> </w:t>
      </w:r>
      <w:r w:rsidR="00A819D5">
        <w:rPr>
          <w:rFonts w:ascii="Times New Roman" w:hAnsi="Times New Roman" w:cs="Times New Roman"/>
        </w:rPr>
        <w:t>oferecendo</w:t>
      </w:r>
      <w:r w:rsidRPr="00216E59">
        <w:rPr>
          <w:rFonts w:ascii="Times New Roman" w:hAnsi="Times New Roman" w:cs="Times New Roman"/>
        </w:rPr>
        <w:t xml:space="preserve"> treinamento técnico aos produtores rurais. Nestes treinamentos, os extensionistas orientam sobre manejo sanitário do rebanho, boas práticas de obtenção de leite cru e na produção de derivados, e dão instruções a fim de evitar microrganismos patogênicos ou agentes deteriorantes no produto final</w:t>
      </w:r>
      <w:r w:rsidR="00BC12B5">
        <w:rPr>
          <w:rFonts w:ascii="Times New Roman" w:hAnsi="Times New Roman" w:cs="Times New Roman"/>
        </w:rPr>
        <w:t xml:space="preserve"> (ARAÚJO </w:t>
      </w:r>
      <w:r w:rsidR="00BC12B5" w:rsidRPr="00440C3A">
        <w:rPr>
          <w:rFonts w:ascii="Times New Roman" w:hAnsi="Times New Roman" w:cs="Times New Roman"/>
          <w:i/>
          <w:iCs/>
        </w:rPr>
        <w:t>et al</w:t>
      </w:r>
      <w:r w:rsidR="00BC12B5">
        <w:rPr>
          <w:rFonts w:ascii="Times New Roman" w:hAnsi="Times New Roman" w:cs="Times New Roman"/>
        </w:rPr>
        <w:t>., 2020)</w:t>
      </w:r>
      <w:r w:rsidR="00E84DC3" w:rsidRPr="00216E59">
        <w:rPr>
          <w:rFonts w:ascii="Times New Roman" w:hAnsi="Times New Roman" w:cs="Times New Roman"/>
        </w:rPr>
        <w:t xml:space="preserve">. </w:t>
      </w:r>
    </w:p>
    <w:p w14:paraId="1778DC05" w14:textId="21E3C5F5" w:rsidR="00C82F3B" w:rsidRPr="00216E59" w:rsidRDefault="00E84DC3" w:rsidP="002226EE">
      <w:pPr>
        <w:pStyle w:val="Corpodetexto"/>
        <w:spacing w:line="360" w:lineRule="auto"/>
        <w:ind w:left="0" w:firstLine="720"/>
        <w:contextualSpacing/>
        <w:jc w:val="both"/>
        <w:rPr>
          <w:rFonts w:ascii="Times New Roman" w:eastAsia="Times New Roman" w:hAnsi="Times New Roman" w:cs="Times New Roman"/>
          <w:lang w:val="pt-BR" w:eastAsia="pt-BR"/>
        </w:rPr>
      </w:pPr>
      <w:r w:rsidRPr="00216E59">
        <w:rPr>
          <w:rFonts w:ascii="Times New Roman" w:hAnsi="Times New Roman" w:cs="Times New Roman"/>
        </w:rPr>
        <w:t>A</w:t>
      </w:r>
      <w:r w:rsidR="002226EE" w:rsidRPr="00216E59">
        <w:rPr>
          <w:rFonts w:ascii="Times New Roman" w:hAnsi="Times New Roman" w:cs="Times New Roman"/>
        </w:rPr>
        <w:t xml:space="preserve">valiando a qualidade </w:t>
      </w:r>
      <w:r w:rsidR="002226EE" w:rsidRPr="00216E59">
        <w:rPr>
          <w:rFonts w:ascii="Times New Roman" w:hAnsi="Times New Roman" w:cs="Times New Roman"/>
          <w:shd w:val="clear" w:color="auto" w:fill="FFFFFF"/>
        </w:rPr>
        <w:t xml:space="preserve">microbiológica de amostras de  queijo Minas frescal </w:t>
      </w:r>
      <w:r w:rsidR="002226EE" w:rsidRPr="00216E59">
        <w:rPr>
          <w:rFonts w:ascii="Times New Roman" w:hAnsi="Times New Roman" w:cs="Times New Roman"/>
          <w:shd w:val="clear" w:color="auto" w:fill="FFFFFF"/>
        </w:rPr>
        <w:lastRenderedPageBreak/>
        <w:t xml:space="preserve">comercializados na feira livre de Pedro Leopoldo, Minas Gerais, </w:t>
      </w:r>
      <w:r w:rsidRPr="00216E59">
        <w:rPr>
          <w:rFonts w:ascii="Times New Roman" w:hAnsi="Times New Roman" w:cs="Times New Roman"/>
          <w:shd w:val="clear" w:color="auto" w:fill="FFFFFF"/>
        </w:rPr>
        <w:t>um estudo mostrou</w:t>
      </w:r>
      <w:r w:rsidR="002226EE" w:rsidRPr="00216E59">
        <w:rPr>
          <w:rFonts w:ascii="Times New Roman" w:hAnsi="Times New Roman" w:cs="Times New Roman"/>
          <w:shd w:val="clear" w:color="auto" w:fill="FFFFFF"/>
        </w:rPr>
        <w:t xml:space="preserve"> que </w:t>
      </w:r>
      <w:r w:rsidR="002226EE" w:rsidRPr="00216E59">
        <w:rPr>
          <w:rFonts w:ascii="Times New Roman" w:eastAsia="Times New Roman" w:hAnsi="Times New Roman" w:cs="Times New Roman"/>
          <w:lang w:val="pt-BR" w:eastAsia="pt-BR"/>
        </w:rPr>
        <w:t>a produção caseira desse produto merece maior atenção pelas autoridades sanitárias</w:t>
      </w:r>
      <w:r w:rsidR="00BC12B5">
        <w:rPr>
          <w:rFonts w:ascii="Times New Roman" w:eastAsia="Times New Roman" w:hAnsi="Times New Roman" w:cs="Times New Roman"/>
          <w:lang w:val="pt-BR" w:eastAsia="pt-BR"/>
        </w:rPr>
        <w:t xml:space="preserve"> (CARMO </w:t>
      </w:r>
      <w:r w:rsidR="00BC12B5" w:rsidRPr="00440C3A">
        <w:rPr>
          <w:rFonts w:ascii="Times New Roman" w:eastAsia="Times New Roman" w:hAnsi="Times New Roman" w:cs="Times New Roman"/>
          <w:i/>
          <w:iCs/>
          <w:lang w:val="pt-BR" w:eastAsia="pt-BR"/>
        </w:rPr>
        <w:t>et al</w:t>
      </w:r>
      <w:r w:rsidR="00BC12B5">
        <w:rPr>
          <w:rFonts w:ascii="Times New Roman" w:eastAsia="Times New Roman" w:hAnsi="Times New Roman" w:cs="Times New Roman"/>
          <w:lang w:val="pt-BR" w:eastAsia="pt-BR"/>
        </w:rPr>
        <w:t>., 2022)</w:t>
      </w:r>
      <w:r w:rsidR="00BB35C8" w:rsidRPr="00216E59">
        <w:rPr>
          <w:rFonts w:ascii="Times New Roman" w:eastAsia="Times New Roman" w:hAnsi="Times New Roman" w:cs="Times New Roman"/>
          <w:lang w:val="pt-BR" w:eastAsia="pt-BR"/>
        </w:rPr>
        <w:t xml:space="preserve">. Os autores </w:t>
      </w:r>
      <w:r w:rsidR="002226EE" w:rsidRPr="00216E59">
        <w:rPr>
          <w:rFonts w:ascii="Times New Roman" w:eastAsia="Times New Roman" w:hAnsi="Times New Roman" w:cs="Times New Roman"/>
          <w:lang w:val="pt-BR" w:eastAsia="pt-BR"/>
        </w:rPr>
        <w:t>recomenda</w:t>
      </w:r>
      <w:r w:rsidR="00BB35C8" w:rsidRPr="00216E59">
        <w:rPr>
          <w:rFonts w:ascii="Times New Roman" w:eastAsia="Times New Roman" w:hAnsi="Times New Roman" w:cs="Times New Roman"/>
          <w:lang w:val="pt-BR" w:eastAsia="pt-BR"/>
        </w:rPr>
        <w:t>m</w:t>
      </w:r>
      <w:r w:rsidR="002226EE" w:rsidRPr="00216E59">
        <w:rPr>
          <w:rFonts w:ascii="Times New Roman" w:eastAsia="Times New Roman" w:hAnsi="Times New Roman" w:cs="Times New Roman"/>
          <w:lang w:val="pt-BR" w:eastAsia="pt-BR"/>
        </w:rPr>
        <w:t xml:space="preserve"> que os produtores adotem boas práticas de fabricação</w:t>
      </w:r>
      <w:r w:rsidR="001F288F" w:rsidRPr="00216E59">
        <w:rPr>
          <w:rFonts w:ascii="Times New Roman" w:eastAsia="Times New Roman" w:hAnsi="Times New Roman" w:cs="Times New Roman"/>
          <w:lang w:val="pt-BR" w:eastAsia="pt-BR"/>
        </w:rPr>
        <w:t xml:space="preserve"> (BPF)</w:t>
      </w:r>
      <w:r w:rsidR="002226EE" w:rsidRPr="00216E59">
        <w:rPr>
          <w:rFonts w:ascii="Times New Roman" w:eastAsia="Times New Roman" w:hAnsi="Times New Roman" w:cs="Times New Roman"/>
          <w:lang w:val="pt-BR" w:eastAsia="pt-BR"/>
        </w:rPr>
        <w:t xml:space="preserve">, adquiram matéria-prima de qualidade e realizem o controle da temperatura na intenção </w:t>
      </w:r>
      <w:r w:rsidR="00BB35C8" w:rsidRPr="00216E59">
        <w:rPr>
          <w:rFonts w:ascii="Times New Roman" w:eastAsia="Times New Roman" w:hAnsi="Times New Roman" w:cs="Times New Roman"/>
          <w:lang w:val="pt-BR" w:eastAsia="pt-BR"/>
        </w:rPr>
        <w:t>d</w:t>
      </w:r>
      <w:r w:rsidR="002226EE" w:rsidRPr="00216E59">
        <w:rPr>
          <w:rFonts w:ascii="Times New Roman" w:eastAsia="Times New Roman" w:hAnsi="Times New Roman" w:cs="Times New Roman"/>
          <w:lang w:val="pt-BR" w:eastAsia="pt-BR"/>
        </w:rPr>
        <w:t>e eliminar a contaminação por microrganismos   patogênicos.</w:t>
      </w:r>
      <w:r w:rsidR="001F288F" w:rsidRPr="00216E59">
        <w:rPr>
          <w:rFonts w:ascii="Times New Roman" w:eastAsia="Times New Roman" w:hAnsi="Times New Roman" w:cs="Times New Roman"/>
          <w:lang w:val="pt-BR" w:eastAsia="pt-BR"/>
        </w:rPr>
        <w:t xml:space="preserve"> </w:t>
      </w:r>
      <w:r w:rsidR="005F4CA8">
        <w:rPr>
          <w:rFonts w:ascii="Times New Roman" w:eastAsia="Times New Roman" w:hAnsi="Times New Roman" w:cs="Times New Roman"/>
          <w:lang w:val="pt-BR" w:eastAsia="pt-BR"/>
        </w:rPr>
        <w:t xml:space="preserve">A </w:t>
      </w:r>
      <w:r w:rsidR="002226EE" w:rsidRPr="00216E59">
        <w:rPr>
          <w:rFonts w:ascii="Times New Roman" w:eastAsia="Times New Roman" w:hAnsi="Times New Roman" w:cs="Times New Roman"/>
          <w:lang w:val="pt-BR" w:eastAsia="pt-BR"/>
        </w:rPr>
        <w:t xml:space="preserve">intenção </w:t>
      </w:r>
      <w:r w:rsidR="005F4CA8">
        <w:rPr>
          <w:rFonts w:ascii="Times New Roman" w:eastAsia="Times New Roman" w:hAnsi="Times New Roman" w:cs="Times New Roman"/>
          <w:lang w:val="pt-BR" w:eastAsia="pt-BR"/>
        </w:rPr>
        <w:t>foi</w:t>
      </w:r>
      <w:r w:rsidR="002226EE" w:rsidRPr="00216E59">
        <w:rPr>
          <w:rFonts w:ascii="Times New Roman" w:eastAsia="Times New Roman" w:hAnsi="Times New Roman" w:cs="Times New Roman"/>
          <w:lang w:val="pt-BR" w:eastAsia="pt-BR"/>
        </w:rPr>
        <w:t xml:space="preserve"> </w:t>
      </w:r>
      <w:r w:rsidR="001F288F" w:rsidRPr="00216E59">
        <w:rPr>
          <w:rFonts w:ascii="Times New Roman" w:eastAsia="Times New Roman" w:hAnsi="Times New Roman" w:cs="Times New Roman"/>
          <w:lang w:val="pt-BR" w:eastAsia="pt-BR"/>
        </w:rPr>
        <w:t xml:space="preserve">fazer com que as </w:t>
      </w:r>
      <w:r w:rsidR="001F288F" w:rsidRPr="00216E59">
        <w:rPr>
          <w:rFonts w:ascii="Times New Roman" w:hAnsi="Times New Roman" w:cs="Times New Roman"/>
          <w:shd w:val="clear" w:color="auto" w:fill="FFFFFF"/>
        </w:rPr>
        <w:t xml:space="preserve">autoridades sanitárias competentes da cidade </w:t>
      </w:r>
      <w:r w:rsidR="002226EE" w:rsidRPr="00216E59">
        <w:rPr>
          <w:rFonts w:ascii="Times New Roman" w:eastAsia="Times New Roman" w:hAnsi="Times New Roman" w:cs="Times New Roman"/>
          <w:lang w:val="pt-BR" w:eastAsia="pt-BR"/>
        </w:rPr>
        <w:t>promove</w:t>
      </w:r>
      <w:r w:rsidR="001F288F" w:rsidRPr="00216E59">
        <w:rPr>
          <w:rFonts w:ascii="Times New Roman" w:eastAsia="Times New Roman" w:hAnsi="Times New Roman" w:cs="Times New Roman"/>
          <w:lang w:val="pt-BR" w:eastAsia="pt-BR"/>
        </w:rPr>
        <w:t>ssem</w:t>
      </w:r>
      <w:r w:rsidR="002226EE" w:rsidRPr="00216E59">
        <w:rPr>
          <w:rFonts w:ascii="Times New Roman" w:eastAsia="Times New Roman" w:hAnsi="Times New Roman" w:cs="Times New Roman"/>
          <w:lang w:val="pt-BR" w:eastAsia="pt-BR"/>
        </w:rPr>
        <w:t xml:space="preserve"> uma educação em</w:t>
      </w:r>
      <w:r w:rsidR="001F288F" w:rsidRPr="00216E59">
        <w:rPr>
          <w:rFonts w:ascii="Times New Roman" w:eastAsia="Times New Roman" w:hAnsi="Times New Roman" w:cs="Times New Roman"/>
          <w:lang w:val="pt-BR" w:eastAsia="pt-BR"/>
        </w:rPr>
        <w:t xml:space="preserve"> </w:t>
      </w:r>
      <w:r w:rsidR="002226EE" w:rsidRPr="00216E59">
        <w:rPr>
          <w:rFonts w:ascii="Times New Roman" w:eastAsia="Times New Roman" w:hAnsi="Times New Roman" w:cs="Times New Roman"/>
          <w:lang w:val="pt-BR" w:eastAsia="pt-BR"/>
        </w:rPr>
        <w:t>saúde continuada aos produtores e feirantes sobre a importância das BPF dos alimento</w:t>
      </w:r>
      <w:r w:rsidR="00BB35C8" w:rsidRPr="00216E59">
        <w:rPr>
          <w:rFonts w:ascii="Times New Roman" w:eastAsia="Times New Roman" w:hAnsi="Times New Roman" w:cs="Times New Roman"/>
          <w:lang w:val="pt-BR" w:eastAsia="pt-BR"/>
        </w:rPr>
        <w:t>s</w:t>
      </w:r>
      <w:r w:rsidR="00BC12B5">
        <w:rPr>
          <w:rFonts w:ascii="Times New Roman" w:eastAsia="Times New Roman" w:hAnsi="Times New Roman" w:cs="Times New Roman"/>
          <w:lang w:val="pt-BR" w:eastAsia="pt-BR"/>
        </w:rPr>
        <w:t xml:space="preserve"> (CARMO </w:t>
      </w:r>
      <w:r w:rsidR="00BC12B5" w:rsidRPr="00440C3A">
        <w:rPr>
          <w:rFonts w:ascii="Times New Roman" w:eastAsia="Times New Roman" w:hAnsi="Times New Roman" w:cs="Times New Roman"/>
          <w:i/>
          <w:iCs/>
          <w:lang w:val="pt-BR" w:eastAsia="pt-BR"/>
        </w:rPr>
        <w:t>et al</w:t>
      </w:r>
      <w:r w:rsidR="00BC12B5">
        <w:rPr>
          <w:rFonts w:ascii="Times New Roman" w:eastAsia="Times New Roman" w:hAnsi="Times New Roman" w:cs="Times New Roman"/>
          <w:lang w:val="pt-BR" w:eastAsia="pt-BR"/>
        </w:rPr>
        <w:t>., 2022)</w:t>
      </w:r>
      <w:r w:rsidR="00BB35C8" w:rsidRPr="00216E59">
        <w:rPr>
          <w:rFonts w:ascii="Times New Roman" w:eastAsia="Times New Roman" w:hAnsi="Times New Roman" w:cs="Times New Roman"/>
          <w:lang w:val="pt-BR" w:eastAsia="pt-BR"/>
        </w:rPr>
        <w:t>.</w:t>
      </w:r>
    </w:p>
    <w:p w14:paraId="76717463" w14:textId="1765F9E8" w:rsidR="00222ABC" w:rsidRPr="00216E59" w:rsidRDefault="00222ABC" w:rsidP="002226EE">
      <w:pPr>
        <w:pStyle w:val="Corpodetexto"/>
        <w:spacing w:line="360" w:lineRule="auto"/>
        <w:ind w:left="0" w:firstLine="720"/>
        <w:contextualSpacing/>
        <w:jc w:val="both"/>
        <w:rPr>
          <w:rFonts w:ascii="Times New Roman" w:hAnsi="Times New Roman" w:cs="Times New Roman"/>
        </w:rPr>
      </w:pPr>
      <w:r w:rsidRPr="00216E59">
        <w:rPr>
          <w:rFonts w:ascii="Times New Roman" w:eastAsia="Times New Roman" w:hAnsi="Times New Roman" w:cs="Times New Roman"/>
          <w:lang w:val="pt-BR" w:eastAsia="pt-BR"/>
        </w:rPr>
        <w:t xml:space="preserve">Quando o produtor se inscreve num programa de inspeção, é solicitada uma série de exigências para que </w:t>
      </w:r>
      <w:r w:rsidR="00FE786B" w:rsidRPr="00216E59">
        <w:rPr>
          <w:rFonts w:ascii="Times New Roman" w:eastAsia="Times New Roman" w:hAnsi="Times New Roman" w:cs="Times New Roman"/>
          <w:lang w:val="pt-BR" w:eastAsia="pt-BR"/>
        </w:rPr>
        <w:t>ele</w:t>
      </w:r>
      <w:r w:rsidRPr="00216E59">
        <w:rPr>
          <w:rFonts w:ascii="Times New Roman" w:eastAsia="Times New Roman" w:hAnsi="Times New Roman" w:cs="Times New Roman"/>
          <w:lang w:val="pt-BR" w:eastAsia="pt-BR"/>
        </w:rPr>
        <w:t xml:space="preserve"> seja aprovado e possa comercializar seu produto</w:t>
      </w:r>
      <w:r w:rsidR="00FE786B" w:rsidRPr="00216E59">
        <w:rPr>
          <w:rFonts w:ascii="Times New Roman" w:eastAsia="Times New Roman" w:hAnsi="Times New Roman" w:cs="Times New Roman"/>
          <w:lang w:val="pt-BR" w:eastAsia="pt-BR"/>
        </w:rPr>
        <w:t>.</w:t>
      </w:r>
      <w:r w:rsidRPr="00216E59">
        <w:rPr>
          <w:rFonts w:ascii="Times New Roman" w:eastAsia="Times New Roman" w:hAnsi="Times New Roman" w:cs="Times New Roman"/>
          <w:lang w:val="pt-BR" w:eastAsia="pt-BR"/>
        </w:rPr>
        <w:t xml:space="preserve"> </w:t>
      </w:r>
      <w:r w:rsidR="00FE786B" w:rsidRPr="00216E59">
        <w:rPr>
          <w:rFonts w:ascii="Times New Roman" w:eastAsia="Times New Roman" w:hAnsi="Times New Roman" w:cs="Times New Roman"/>
          <w:lang w:val="pt-BR" w:eastAsia="pt-BR"/>
        </w:rPr>
        <w:t>O</w:t>
      </w:r>
      <w:r w:rsidRPr="00216E59">
        <w:rPr>
          <w:rFonts w:ascii="Times New Roman" w:hAnsi="Times New Roman" w:cs="Times New Roman"/>
        </w:rPr>
        <w:t xml:space="preserve"> </w:t>
      </w:r>
      <w:r w:rsidR="00FE786B" w:rsidRPr="00216E59">
        <w:rPr>
          <w:rFonts w:ascii="Times New Roman" w:hAnsi="Times New Roman" w:cs="Times New Roman"/>
        </w:rPr>
        <w:t>estabalecimento</w:t>
      </w:r>
      <w:r w:rsidRPr="00216E59">
        <w:rPr>
          <w:rFonts w:ascii="Times New Roman" w:hAnsi="Times New Roman" w:cs="Times New Roman"/>
        </w:rPr>
        <w:t xml:space="preserve"> deve </w:t>
      </w:r>
      <w:r w:rsidR="00FE786B" w:rsidRPr="00216E59">
        <w:rPr>
          <w:rFonts w:ascii="Times New Roman" w:hAnsi="Times New Roman" w:cs="Times New Roman"/>
        </w:rPr>
        <w:t>ter um</w:t>
      </w:r>
      <w:r w:rsidRPr="00216E59">
        <w:rPr>
          <w:rFonts w:ascii="Times New Roman" w:hAnsi="Times New Roman" w:cs="Times New Roman"/>
        </w:rPr>
        <w:t xml:space="preserve"> plano de qualificação de fornecedores de leite, </w:t>
      </w:r>
      <w:r w:rsidR="00FE786B" w:rsidRPr="00216E59">
        <w:rPr>
          <w:rFonts w:ascii="Times New Roman" w:hAnsi="Times New Roman" w:cs="Times New Roman"/>
        </w:rPr>
        <w:t xml:space="preserve">com </w:t>
      </w:r>
      <w:r w:rsidRPr="00216E59">
        <w:rPr>
          <w:rFonts w:ascii="Times New Roman" w:hAnsi="Times New Roman" w:cs="Times New Roman"/>
        </w:rPr>
        <w:t xml:space="preserve">assistência técnica e gerencial, bem como a capacitação </w:t>
      </w:r>
      <w:r w:rsidR="00FE786B" w:rsidRPr="00216E59">
        <w:rPr>
          <w:rFonts w:ascii="Times New Roman" w:hAnsi="Times New Roman" w:cs="Times New Roman"/>
        </w:rPr>
        <w:t xml:space="preserve">dos </w:t>
      </w:r>
      <w:r w:rsidRPr="00216E59">
        <w:rPr>
          <w:rFonts w:ascii="Times New Roman" w:hAnsi="Times New Roman" w:cs="Times New Roman"/>
        </w:rPr>
        <w:t>fornecedores, com foco em gestão da propriedade e implementação das boas práticas agropecuárias</w:t>
      </w:r>
      <w:r w:rsidR="00BC12B5">
        <w:rPr>
          <w:rFonts w:ascii="Times New Roman" w:hAnsi="Times New Roman" w:cs="Times New Roman"/>
        </w:rPr>
        <w:t xml:space="preserve"> (BRASIL, 2018)</w:t>
      </w:r>
      <w:r w:rsidR="00FE786B" w:rsidRPr="00216E59">
        <w:rPr>
          <w:rFonts w:ascii="Times New Roman" w:hAnsi="Times New Roman" w:cs="Times New Roman"/>
        </w:rPr>
        <w:t>. Assim, o produtor que sai da informalidade possui auxílio para obter um produto de qualidade.</w:t>
      </w:r>
    </w:p>
    <w:p w14:paraId="2D4FC447" w14:textId="393AAB4E" w:rsidR="00723A31" w:rsidRPr="00216E59" w:rsidRDefault="00723A31" w:rsidP="00723A31">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É necessário que se adote medidas sanitárias para que o leite não seja um veículo carreador de microrganismos deteriorantes e prejudiciais à saúde humana, visando melhorias desde a ordenha e higienização de equipamentos até os tanques de armazenamento, aliado a um manejo correto dos animais e oferecimento de programas de educação sanitária aos produtores</w:t>
      </w:r>
      <w:r w:rsidR="00305F57" w:rsidRPr="00216E59">
        <w:rPr>
          <w:rFonts w:ascii="Times New Roman" w:hAnsi="Times New Roman" w:cs="Times New Roman"/>
        </w:rPr>
        <w:t>, já previsto na Instrução Normativa nº 77 de 2018</w:t>
      </w:r>
      <w:r w:rsidR="00BC12B5">
        <w:rPr>
          <w:rFonts w:ascii="Times New Roman" w:hAnsi="Times New Roman" w:cs="Times New Roman"/>
        </w:rPr>
        <w:t xml:space="preserve"> (BRASIL, 2018; </w:t>
      </w:r>
      <w:r w:rsidR="00521C93">
        <w:rPr>
          <w:rFonts w:ascii="Times New Roman" w:hAnsi="Times New Roman" w:cs="Times New Roman"/>
        </w:rPr>
        <w:t xml:space="preserve">LIMA </w:t>
      </w:r>
      <w:r w:rsidR="00521C93" w:rsidRPr="00440C3A">
        <w:rPr>
          <w:rFonts w:ascii="Times New Roman" w:hAnsi="Times New Roman" w:cs="Times New Roman"/>
          <w:i/>
          <w:iCs/>
        </w:rPr>
        <w:t>et al</w:t>
      </w:r>
      <w:r w:rsidR="00521C93">
        <w:rPr>
          <w:rFonts w:ascii="Times New Roman" w:hAnsi="Times New Roman" w:cs="Times New Roman"/>
        </w:rPr>
        <w:t>., 2006).</w:t>
      </w:r>
    </w:p>
    <w:p w14:paraId="7B89DA74" w14:textId="77777777" w:rsidR="00AF0D61" w:rsidRPr="00216E59" w:rsidRDefault="00AF0D61" w:rsidP="002226EE">
      <w:pPr>
        <w:pStyle w:val="Corpodetexto"/>
        <w:spacing w:line="360" w:lineRule="auto"/>
        <w:ind w:left="0" w:firstLine="720"/>
        <w:contextualSpacing/>
        <w:jc w:val="both"/>
        <w:rPr>
          <w:rFonts w:ascii="Times New Roman" w:eastAsia="Times New Roman" w:hAnsi="Times New Roman" w:cs="Times New Roman"/>
          <w:lang w:val="pt-BR" w:eastAsia="pt-BR"/>
        </w:rPr>
      </w:pPr>
    </w:p>
    <w:p w14:paraId="5F17BB90" w14:textId="492C7EFC" w:rsidR="00BB5F2E" w:rsidRPr="00216E59" w:rsidRDefault="00BD1666" w:rsidP="00261B44">
      <w:pPr>
        <w:pStyle w:val="Corpodetexto"/>
        <w:spacing w:line="360" w:lineRule="auto"/>
        <w:ind w:left="0"/>
        <w:contextualSpacing/>
        <w:jc w:val="both"/>
        <w:rPr>
          <w:rFonts w:ascii="Times New Roman" w:hAnsi="Times New Roman" w:cs="Times New Roman"/>
          <w:b/>
          <w:bCs/>
        </w:rPr>
      </w:pPr>
      <w:r w:rsidRPr="00216E59">
        <w:rPr>
          <w:rFonts w:ascii="Times New Roman" w:hAnsi="Times New Roman" w:cs="Times New Roman"/>
          <w:b/>
          <w:bCs/>
        </w:rPr>
        <w:t>5</w:t>
      </w:r>
      <w:r w:rsidR="007B0187" w:rsidRPr="00216E59">
        <w:rPr>
          <w:rFonts w:ascii="Times New Roman" w:hAnsi="Times New Roman" w:cs="Times New Roman"/>
          <w:b/>
          <w:bCs/>
        </w:rPr>
        <w:t xml:space="preserve"> CONCLUS</w:t>
      </w:r>
      <w:r w:rsidR="003B2179" w:rsidRPr="00216E59">
        <w:rPr>
          <w:rFonts w:ascii="Times New Roman" w:hAnsi="Times New Roman" w:cs="Times New Roman"/>
          <w:b/>
          <w:bCs/>
        </w:rPr>
        <w:t>ÕES</w:t>
      </w:r>
    </w:p>
    <w:p w14:paraId="02799F1F" w14:textId="77777777" w:rsidR="007C4357" w:rsidRPr="00216E59" w:rsidRDefault="00C8664B" w:rsidP="007B0187">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O leite</w:t>
      </w:r>
      <w:r w:rsidR="00782D37" w:rsidRPr="00216E59">
        <w:rPr>
          <w:rFonts w:ascii="Times New Roman" w:hAnsi="Times New Roman" w:cs="Times New Roman"/>
        </w:rPr>
        <w:t xml:space="preserve"> </w:t>
      </w:r>
      <w:r w:rsidR="00782D37" w:rsidRPr="00216E59">
        <w:rPr>
          <w:rFonts w:ascii="Times New Roman" w:hAnsi="Times New Roman" w:cs="Times New Roman"/>
          <w:i/>
        </w:rPr>
        <w:t>in natura</w:t>
      </w:r>
      <w:r w:rsidRPr="00216E59">
        <w:rPr>
          <w:rFonts w:ascii="Times New Roman" w:hAnsi="Times New Roman" w:cs="Times New Roman"/>
          <w:i/>
        </w:rPr>
        <w:t xml:space="preserve"> </w:t>
      </w:r>
      <w:r w:rsidRPr="00216E59">
        <w:rPr>
          <w:rFonts w:ascii="Times New Roman" w:hAnsi="Times New Roman" w:cs="Times New Roman"/>
        </w:rPr>
        <w:t>comercializado de maneira informal na cidade de Bauru</w:t>
      </w:r>
      <w:r w:rsidR="00782D37" w:rsidRPr="00216E59">
        <w:rPr>
          <w:rFonts w:ascii="Times New Roman" w:hAnsi="Times New Roman" w:cs="Times New Roman"/>
        </w:rPr>
        <w:t xml:space="preserve"> - SP</w:t>
      </w:r>
      <w:r w:rsidRPr="00216E59">
        <w:rPr>
          <w:rFonts w:ascii="Times New Roman" w:hAnsi="Times New Roman" w:cs="Times New Roman"/>
        </w:rPr>
        <w:t xml:space="preserve"> </w:t>
      </w:r>
      <w:r w:rsidR="00782D37" w:rsidRPr="00216E59">
        <w:rPr>
          <w:rFonts w:ascii="Times New Roman" w:hAnsi="Times New Roman" w:cs="Times New Roman"/>
        </w:rPr>
        <w:t>apresenta elevada contagem de mesófilos aeróbicos e de coliformes totais e termotolerantes, oferecendo risco</w:t>
      </w:r>
      <w:r w:rsidR="00FB2392" w:rsidRPr="00216E59">
        <w:rPr>
          <w:rFonts w:ascii="Times New Roman" w:hAnsi="Times New Roman" w:cs="Times New Roman"/>
        </w:rPr>
        <w:t>s</w:t>
      </w:r>
      <w:r w:rsidR="00782D37" w:rsidRPr="00216E59">
        <w:rPr>
          <w:rFonts w:ascii="Times New Roman" w:hAnsi="Times New Roman" w:cs="Times New Roman"/>
        </w:rPr>
        <w:t xml:space="preserve"> potenciais à saúde do consumidor.</w:t>
      </w:r>
      <w:r w:rsidRPr="00216E59">
        <w:rPr>
          <w:rFonts w:ascii="Times New Roman" w:hAnsi="Times New Roman" w:cs="Times New Roman"/>
        </w:rPr>
        <w:t xml:space="preserve"> A fervura doméstica mostrou-se eficaz no controle de</w:t>
      </w:r>
      <w:r w:rsidR="00782D37" w:rsidRPr="00216E59">
        <w:rPr>
          <w:rFonts w:ascii="Times New Roman" w:hAnsi="Times New Roman" w:cs="Times New Roman"/>
        </w:rPr>
        <w:t xml:space="preserve">sses </w:t>
      </w:r>
      <w:r w:rsidRPr="00216E59">
        <w:rPr>
          <w:rFonts w:ascii="Times New Roman" w:hAnsi="Times New Roman" w:cs="Times New Roman"/>
        </w:rPr>
        <w:t xml:space="preserve">microrganismos do leite </w:t>
      </w:r>
      <w:r w:rsidR="008509BD" w:rsidRPr="00216E59">
        <w:rPr>
          <w:rFonts w:ascii="Times New Roman" w:hAnsi="Times New Roman" w:cs="Times New Roman"/>
          <w:i/>
        </w:rPr>
        <w:t xml:space="preserve">in natura </w:t>
      </w:r>
      <w:r w:rsidRPr="00216E59">
        <w:rPr>
          <w:rFonts w:ascii="Times New Roman" w:hAnsi="Times New Roman" w:cs="Times New Roman"/>
        </w:rPr>
        <w:t xml:space="preserve">comercializado </w:t>
      </w:r>
      <w:r w:rsidR="008509BD" w:rsidRPr="00216E59">
        <w:rPr>
          <w:rFonts w:ascii="Times New Roman" w:hAnsi="Times New Roman" w:cs="Times New Roman"/>
        </w:rPr>
        <w:t xml:space="preserve">de forma informal </w:t>
      </w:r>
      <w:r w:rsidRPr="00216E59">
        <w:rPr>
          <w:rFonts w:ascii="Times New Roman" w:hAnsi="Times New Roman" w:cs="Times New Roman"/>
        </w:rPr>
        <w:t>na cidade de Bauru – São Paul</w:t>
      </w:r>
      <w:r w:rsidR="007B0187" w:rsidRPr="00216E59">
        <w:rPr>
          <w:rFonts w:ascii="Times New Roman" w:hAnsi="Times New Roman" w:cs="Times New Roman"/>
        </w:rPr>
        <w:t>o</w:t>
      </w:r>
      <w:r w:rsidR="00F87227" w:rsidRPr="00216E59">
        <w:rPr>
          <w:rFonts w:ascii="Times New Roman" w:hAnsi="Times New Roman" w:cs="Times New Roman"/>
        </w:rPr>
        <w:t xml:space="preserve">. </w:t>
      </w:r>
    </w:p>
    <w:p w14:paraId="54303BA1" w14:textId="77777777" w:rsidR="007B0187" w:rsidRPr="00216E59" w:rsidRDefault="00F87227" w:rsidP="005D61E2">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t>N</w:t>
      </w:r>
      <w:r w:rsidR="008C1744" w:rsidRPr="00216E59">
        <w:rPr>
          <w:rFonts w:ascii="Times New Roman" w:hAnsi="Times New Roman" w:cs="Times New Roman"/>
        </w:rPr>
        <w:t>o entanto, o método caseiro minimiza</w:t>
      </w:r>
      <w:r w:rsidR="00FB2392" w:rsidRPr="00216E59">
        <w:rPr>
          <w:rFonts w:ascii="Times New Roman" w:hAnsi="Times New Roman" w:cs="Times New Roman"/>
        </w:rPr>
        <w:t>,</w:t>
      </w:r>
      <w:r w:rsidR="008C1744" w:rsidRPr="00216E59">
        <w:rPr>
          <w:rFonts w:ascii="Times New Roman" w:hAnsi="Times New Roman" w:cs="Times New Roman"/>
        </w:rPr>
        <w:t xml:space="preserve"> mas não exclui o risco de transmissão de patógenos</w:t>
      </w:r>
      <w:r w:rsidR="00910119" w:rsidRPr="00216E59">
        <w:rPr>
          <w:rFonts w:ascii="Times New Roman" w:hAnsi="Times New Roman" w:cs="Times New Roman"/>
        </w:rPr>
        <w:t xml:space="preserve">, já que diversos outros fatores são </w:t>
      </w:r>
      <w:r w:rsidR="007C4357" w:rsidRPr="00216E59">
        <w:rPr>
          <w:rFonts w:ascii="Times New Roman" w:hAnsi="Times New Roman" w:cs="Times New Roman"/>
        </w:rPr>
        <w:t xml:space="preserve">necessários para que o produto seja considerado inócuo à saúde. Dentre esses fatores podemos citar seus componentes, ausência de substâncias proibidas, ausência de toxinas, </w:t>
      </w:r>
      <w:r w:rsidR="005E6215" w:rsidRPr="00216E59">
        <w:rPr>
          <w:rFonts w:ascii="Times New Roman" w:hAnsi="Times New Roman" w:cs="Times New Roman"/>
        </w:rPr>
        <w:t xml:space="preserve">suas </w:t>
      </w:r>
      <w:r w:rsidR="007C4357" w:rsidRPr="00216E59">
        <w:rPr>
          <w:rFonts w:ascii="Times New Roman" w:hAnsi="Times New Roman" w:cs="Times New Roman"/>
        </w:rPr>
        <w:t>características físico-químicas</w:t>
      </w:r>
      <w:r w:rsidR="005E6215" w:rsidRPr="00216E59">
        <w:rPr>
          <w:rFonts w:ascii="Times New Roman" w:hAnsi="Times New Roman" w:cs="Times New Roman"/>
        </w:rPr>
        <w:t xml:space="preserve"> e</w:t>
      </w:r>
      <w:r w:rsidR="007C4357" w:rsidRPr="00216E59">
        <w:rPr>
          <w:rFonts w:ascii="Times New Roman" w:hAnsi="Times New Roman" w:cs="Times New Roman"/>
        </w:rPr>
        <w:t xml:space="preserve"> contagem de células somáticas</w:t>
      </w:r>
      <w:r w:rsidR="008C1744" w:rsidRPr="00216E59">
        <w:rPr>
          <w:rFonts w:ascii="Times New Roman" w:hAnsi="Times New Roman" w:cs="Times New Roman"/>
        </w:rPr>
        <w:t>.</w:t>
      </w:r>
      <w:r w:rsidR="005D61E2" w:rsidRPr="00216E59">
        <w:rPr>
          <w:rFonts w:ascii="Times New Roman" w:hAnsi="Times New Roman" w:cs="Times New Roman"/>
        </w:rPr>
        <w:t xml:space="preserve"> Portanto, pensando em inocuidade do produto, é preciso que o consumidor adquira apenas leite inspecionado. </w:t>
      </w:r>
    </w:p>
    <w:p w14:paraId="45635B14" w14:textId="77777777" w:rsidR="003B2179" w:rsidRPr="00216E59" w:rsidRDefault="003B2179" w:rsidP="005D61E2">
      <w:pPr>
        <w:pStyle w:val="Corpodetexto"/>
        <w:spacing w:line="360" w:lineRule="auto"/>
        <w:ind w:left="0" w:firstLine="720"/>
        <w:contextualSpacing/>
        <w:jc w:val="both"/>
        <w:rPr>
          <w:rFonts w:ascii="Times New Roman" w:hAnsi="Times New Roman" w:cs="Times New Roman"/>
        </w:rPr>
      </w:pPr>
    </w:p>
    <w:p w14:paraId="3CC0E914" w14:textId="795EDD33" w:rsidR="003B2179" w:rsidRPr="00216E59" w:rsidRDefault="00BD1666" w:rsidP="003B2179">
      <w:pPr>
        <w:pStyle w:val="Corpodetexto"/>
        <w:spacing w:line="360" w:lineRule="auto"/>
        <w:ind w:left="0"/>
        <w:contextualSpacing/>
        <w:jc w:val="both"/>
        <w:rPr>
          <w:rFonts w:ascii="Times New Roman" w:hAnsi="Times New Roman" w:cs="Times New Roman"/>
          <w:b/>
          <w:bCs/>
        </w:rPr>
      </w:pPr>
      <w:r w:rsidRPr="00216E59">
        <w:rPr>
          <w:rFonts w:ascii="Times New Roman" w:hAnsi="Times New Roman" w:cs="Times New Roman"/>
          <w:b/>
          <w:bCs/>
        </w:rPr>
        <w:t>6</w:t>
      </w:r>
      <w:r w:rsidR="003B2179" w:rsidRPr="00216E59">
        <w:rPr>
          <w:rFonts w:ascii="Times New Roman" w:hAnsi="Times New Roman" w:cs="Times New Roman"/>
          <w:b/>
          <w:bCs/>
        </w:rPr>
        <w:t xml:space="preserve"> AGRADECIMENTOS</w:t>
      </w:r>
    </w:p>
    <w:p w14:paraId="258FEB3C" w14:textId="77777777" w:rsidR="003B2179" w:rsidRPr="00216E59" w:rsidRDefault="003B2179" w:rsidP="003B2179">
      <w:pPr>
        <w:pStyle w:val="Corpodetexto"/>
        <w:spacing w:line="360" w:lineRule="auto"/>
        <w:ind w:left="0" w:firstLine="720"/>
        <w:contextualSpacing/>
        <w:jc w:val="both"/>
        <w:rPr>
          <w:rFonts w:ascii="Times New Roman" w:hAnsi="Times New Roman" w:cs="Times New Roman"/>
        </w:rPr>
      </w:pPr>
      <w:r w:rsidRPr="00216E59">
        <w:rPr>
          <w:rFonts w:ascii="Times New Roman" w:hAnsi="Times New Roman" w:cs="Times New Roman"/>
        </w:rPr>
        <w:lastRenderedPageBreak/>
        <w:t>À Vice-Reitoria de Pós-Graduação e Pesquisa da Universidade Paulista (UNIP), pelo auxílio financeiro e ‘Bolsa UNIP’ concedida no Programa “Iniciação Científica” para a autora.</w:t>
      </w:r>
    </w:p>
    <w:p w14:paraId="142A3AEA" w14:textId="77777777" w:rsidR="00AF0D61" w:rsidRPr="00216E59" w:rsidRDefault="00AF0D61" w:rsidP="003B2179">
      <w:pPr>
        <w:pStyle w:val="Corpodetexto"/>
        <w:spacing w:line="360" w:lineRule="auto"/>
        <w:ind w:left="0" w:firstLine="720"/>
        <w:contextualSpacing/>
        <w:jc w:val="both"/>
        <w:rPr>
          <w:rFonts w:ascii="Times New Roman" w:hAnsi="Times New Roman" w:cs="Times New Roman"/>
        </w:rPr>
      </w:pPr>
    </w:p>
    <w:p w14:paraId="0CDCF956" w14:textId="0EDF35E5" w:rsidR="00BB5F2E" w:rsidRPr="00216E59" w:rsidRDefault="00C8664B" w:rsidP="003B2179">
      <w:pPr>
        <w:pStyle w:val="Corpodetexto"/>
        <w:spacing w:line="360" w:lineRule="auto"/>
        <w:ind w:left="0"/>
        <w:contextualSpacing/>
        <w:rPr>
          <w:rFonts w:ascii="Times New Roman" w:hAnsi="Times New Roman" w:cs="Times New Roman"/>
          <w:b/>
          <w:bCs/>
        </w:rPr>
      </w:pPr>
      <w:r w:rsidRPr="00216E59">
        <w:rPr>
          <w:rFonts w:ascii="Times New Roman" w:hAnsi="Times New Roman" w:cs="Times New Roman"/>
          <w:b/>
          <w:bCs/>
        </w:rPr>
        <w:t>REFERÊNCIAS</w:t>
      </w:r>
    </w:p>
    <w:p w14:paraId="79D1346A" w14:textId="07F1E2DF" w:rsidR="0078570E" w:rsidRPr="00D001E1" w:rsidRDefault="0078570E"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ARAÚJO, J. P. A.; CAMARGO, A. C.; CARVALHO, A. F. </w:t>
      </w:r>
      <w:r w:rsidR="006D064D" w:rsidRPr="006D064D">
        <w:rPr>
          <w:rFonts w:ascii="Times New Roman" w:hAnsi="Times New Roman" w:cs="Times New Roman"/>
          <w:i/>
          <w:iCs/>
        </w:rPr>
        <w:t>et al</w:t>
      </w:r>
      <w:r w:rsidR="006D064D">
        <w:rPr>
          <w:rFonts w:ascii="Times New Roman" w:hAnsi="Times New Roman" w:cs="Times New Roman"/>
        </w:rPr>
        <w:t>.</w:t>
      </w:r>
      <w:r w:rsidRPr="00D001E1">
        <w:rPr>
          <w:rFonts w:ascii="Times New Roman" w:hAnsi="Times New Roman" w:cs="Times New Roman"/>
        </w:rPr>
        <w:t xml:space="preserve"> Uma análise histórico-crítica sobre o desenvolvimento das normas brasileiras relacionadas a queijos artesanais. </w:t>
      </w:r>
      <w:r w:rsidRPr="00D001E1">
        <w:rPr>
          <w:rFonts w:ascii="Times New Roman" w:hAnsi="Times New Roman" w:cs="Times New Roman"/>
          <w:b/>
          <w:bCs/>
        </w:rPr>
        <w:t>Arquivo Brasileiro de Medicina Veterinária e Zootecnia</w:t>
      </w:r>
      <w:r w:rsidRPr="00D001E1">
        <w:rPr>
          <w:rFonts w:ascii="Times New Roman" w:hAnsi="Times New Roman" w:cs="Times New Roman"/>
        </w:rPr>
        <w:t xml:space="preserve">, v. 72, n. 5, p. 1845-1860, 2020. </w:t>
      </w:r>
      <w:hyperlink r:id="rId8" w:tgtFrame="_blank" w:history="1">
        <w:r w:rsidR="003B3661" w:rsidRPr="003B3661">
          <w:rPr>
            <w:rStyle w:val="Hyperlink"/>
            <w:rFonts w:ascii="Times New Roman" w:hAnsi="Times New Roman" w:cs="Times New Roman"/>
            <w:color w:val="auto"/>
            <w:u w:val="none"/>
          </w:rPr>
          <w:t>https://doi.org/10.1590/1678-4162-11766</w:t>
        </w:r>
      </w:hyperlink>
      <w:r w:rsidR="003B3661" w:rsidRPr="003B3661">
        <w:rPr>
          <w:rStyle w:val="Hyperlink"/>
          <w:rFonts w:ascii="Times New Roman" w:hAnsi="Times New Roman" w:cs="Times New Roman"/>
          <w:color w:val="auto"/>
          <w:u w:val="none"/>
        </w:rPr>
        <w:br/>
      </w:r>
    </w:p>
    <w:p w14:paraId="1F48CEF0" w14:textId="7B0CA8D6" w:rsidR="0078570E" w:rsidRDefault="0078570E" w:rsidP="005F4CA8">
      <w:pPr>
        <w:pStyle w:val="Corpodetexto"/>
        <w:ind w:left="0" w:right="-1"/>
        <w:contextualSpacing/>
        <w:rPr>
          <w:rFonts w:ascii="Times New Roman" w:hAnsi="Times New Roman" w:cs="Times New Roman"/>
        </w:rPr>
      </w:pPr>
      <w:r w:rsidRPr="00D001E1">
        <w:rPr>
          <w:rFonts w:ascii="Times New Roman" w:hAnsi="Times New Roman" w:cs="Times New Roman"/>
        </w:rPr>
        <w:t>BARAL, S.; KUMAR, D. Risk and benefits of consuming raw (unpackaged) and pasteurized (packaged) milk. </w:t>
      </w:r>
      <w:r w:rsidRPr="00D001E1">
        <w:rPr>
          <w:rFonts w:ascii="Times New Roman" w:hAnsi="Times New Roman" w:cs="Times New Roman"/>
          <w:b/>
          <w:bCs/>
        </w:rPr>
        <w:t>DRC Sustainable Future</w:t>
      </w:r>
      <w:r w:rsidRPr="00D001E1">
        <w:rPr>
          <w:rFonts w:ascii="Times New Roman" w:hAnsi="Times New Roman" w:cs="Times New Roman"/>
        </w:rPr>
        <w:t>, v. 1, n. 1, p. 23-32, 2020.</w:t>
      </w:r>
      <w:r w:rsidR="007A7AF2">
        <w:rPr>
          <w:rFonts w:ascii="Times New Roman" w:hAnsi="Times New Roman" w:cs="Times New Roman"/>
        </w:rPr>
        <w:t xml:space="preserve"> </w:t>
      </w:r>
      <w:r w:rsidR="007A7AF2" w:rsidRPr="007A7AF2">
        <w:rPr>
          <w:rFonts w:ascii="Times New Roman" w:hAnsi="Times New Roman" w:cs="Times New Roman"/>
        </w:rPr>
        <w:t>https://doi.org/10.37281/DRCSF/1.1.4</w:t>
      </w:r>
    </w:p>
    <w:p w14:paraId="75EB592B" w14:textId="77777777" w:rsidR="007A7AF2" w:rsidRPr="00D001E1" w:rsidRDefault="007A7AF2" w:rsidP="005F4CA8">
      <w:pPr>
        <w:pStyle w:val="Corpodetexto"/>
        <w:ind w:left="0" w:right="-1"/>
        <w:contextualSpacing/>
        <w:rPr>
          <w:rFonts w:ascii="Times New Roman" w:hAnsi="Times New Roman" w:cs="Times New Roman"/>
        </w:rPr>
      </w:pPr>
    </w:p>
    <w:p w14:paraId="15C8B414"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BRASIL. Decreto-Lei nº 923 de 10 de outubro de 1969. </w:t>
      </w:r>
      <w:r w:rsidRPr="00D001E1">
        <w:rPr>
          <w:rFonts w:ascii="Times New Roman" w:hAnsi="Times New Roman" w:cs="Times New Roman"/>
          <w:b/>
          <w:bCs/>
        </w:rPr>
        <w:t>Dispõe sobre a comercialização do leite</w:t>
      </w:r>
      <w:r w:rsidRPr="00D001E1">
        <w:rPr>
          <w:rFonts w:ascii="Times New Roman" w:hAnsi="Times New Roman" w:cs="Times New Roman"/>
        </w:rPr>
        <w:t>. Brasília. Publicado no D.O.U. em 13/10/1969, seção 1, página 8.601.</w:t>
      </w:r>
    </w:p>
    <w:p w14:paraId="4FB1213B" w14:textId="77777777" w:rsidR="00D001E1" w:rsidRPr="00D001E1" w:rsidRDefault="00D001E1" w:rsidP="005F4CA8">
      <w:pPr>
        <w:pStyle w:val="Corpodetexto"/>
        <w:ind w:left="0" w:right="-1"/>
        <w:contextualSpacing/>
        <w:rPr>
          <w:rFonts w:ascii="Times New Roman" w:hAnsi="Times New Roman" w:cs="Times New Roman"/>
        </w:rPr>
      </w:pPr>
    </w:p>
    <w:p w14:paraId="5954B697"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BRASIL (2018). Ministério da Agricultura Pecuária e Abastecimento. Instrução Normativa nº 76, de 26 de novembro de 2018. </w:t>
      </w:r>
      <w:r w:rsidRPr="00D001E1">
        <w:rPr>
          <w:rFonts w:ascii="Times New Roman" w:hAnsi="Times New Roman" w:cs="Times New Roman"/>
          <w:b/>
          <w:bCs/>
        </w:rPr>
        <w:t>Ficam aprovados os Regulamentos Técnicos que fixam a identidade e as características de qualidade que devem apresentar o leite cru refrigerado, o leite pasteurizado e o leite pasteurizado tipo A, na forma desta Instrução Normativa e do Anexo Único</w:t>
      </w:r>
      <w:r w:rsidRPr="00D001E1">
        <w:rPr>
          <w:rFonts w:ascii="Times New Roman" w:hAnsi="Times New Roman" w:cs="Times New Roman"/>
        </w:rPr>
        <w:t>. Brasília, 2018.</w:t>
      </w:r>
    </w:p>
    <w:p w14:paraId="21ED96C0" w14:textId="77777777" w:rsidR="00D001E1" w:rsidRPr="00D001E1" w:rsidRDefault="00D001E1" w:rsidP="005F4CA8">
      <w:pPr>
        <w:pStyle w:val="Corpodetexto"/>
        <w:ind w:left="0" w:right="-1"/>
        <w:contextualSpacing/>
        <w:rPr>
          <w:rFonts w:ascii="Times New Roman" w:hAnsi="Times New Roman" w:cs="Times New Roman"/>
        </w:rPr>
      </w:pPr>
    </w:p>
    <w:p w14:paraId="32BCF9B3"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BRASIL. Ministério da Agricultura, Pecuária e Abastecimento. Instrução Normativa nº 62, de agosto de 2003. </w:t>
      </w:r>
      <w:r w:rsidRPr="00D001E1">
        <w:rPr>
          <w:rFonts w:ascii="Times New Roman" w:hAnsi="Times New Roman" w:cs="Times New Roman"/>
          <w:b/>
          <w:bCs/>
        </w:rPr>
        <w:t>Oficializar os Métodos Analíticos Oficiais para Análises Microbiológicas para Controle de Produtos de Origem Animal e Água</w:t>
      </w:r>
      <w:r w:rsidRPr="00D001E1">
        <w:rPr>
          <w:rFonts w:ascii="Times New Roman" w:hAnsi="Times New Roman" w:cs="Times New Roman"/>
        </w:rPr>
        <w:t>. Brasília, 2003.</w:t>
      </w:r>
    </w:p>
    <w:p w14:paraId="16C4197A" w14:textId="77777777" w:rsidR="00D001E1" w:rsidRPr="00D001E1" w:rsidRDefault="00D001E1" w:rsidP="005F4CA8">
      <w:pPr>
        <w:pStyle w:val="Corpodetexto"/>
        <w:ind w:left="0" w:right="-1"/>
        <w:contextualSpacing/>
        <w:rPr>
          <w:rFonts w:ascii="Times New Roman" w:hAnsi="Times New Roman" w:cs="Times New Roman"/>
        </w:rPr>
      </w:pPr>
    </w:p>
    <w:p w14:paraId="7C1221CD"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BRASIL. Ministério da Saúde. Secretaria de Atenção à Saúde. Departamento de Atenção Básica. </w:t>
      </w:r>
      <w:r w:rsidRPr="00D001E1">
        <w:rPr>
          <w:rFonts w:ascii="Times New Roman" w:hAnsi="Times New Roman" w:cs="Times New Roman"/>
          <w:b/>
          <w:bCs/>
        </w:rPr>
        <w:t>Guia alimentar para a população brasileira / Ministério da Saúde, Secretaria de Atenção à Saúde, Departamento de Atenção Básica</w:t>
      </w:r>
      <w:r w:rsidRPr="00D001E1">
        <w:rPr>
          <w:rFonts w:ascii="Times New Roman" w:hAnsi="Times New Roman" w:cs="Times New Roman"/>
        </w:rPr>
        <w:t>. – 2. ed., 1. reimpr. – Brasília: Ministério da Saúde, 2014. 156 p.: il.</w:t>
      </w:r>
    </w:p>
    <w:p w14:paraId="5EA7B66C" w14:textId="77777777" w:rsidR="00D001E1" w:rsidRPr="00D001E1" w:rsidRDefault="00D001E1" w:rsidP="005F4CA8">
      <w:pPr>
        <w:pStyle w:val="Corpodetexto"/>
        <w:ind w:left="0" w:right="-1"/>
        <w:contextualSpacing/>
        <w:rPr>
          <w:rFonts w:ascii="Times New Roman" w:hAnsi="Times New Roman" w:cs="Times New Roman"/>
        </w:rPr>
      </w:pPr>
    </w:p>
    <w:p w14:paraId="630E3E4D"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BROOKS, G. F.; CARROLL, K. C.; BUTEL, J. S.; MORSE, S. A.; MIETZNER, T. A.</w:t>
      </w:r>
    </w:p>
    <w:p w14:paraId="3478ED7C"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b/>
          <w:bCs/>
        </w:rPr>
        <w:t>Microbiologia médica de Jawetz, Melnick e Adelberg</w:t>
      </w:r>
      <w:r w:rsidRPr="00D001E1">
        <w:rPr>
          <w:rFonts w:ascii="Times New Roman" w:hAnsi="Times New Roman" w:cs="Times New Roman"/>
        </w:rPr>
        <w:t>. 26 ed. Porto Alegre: AMGH, 2014.</w:t>
      </w:r>
    </w:p>
    <w:p w14:paraId="1E3B7BE6" w14:textId="77777777" w:rsidR="00D001E1" w:rsidRPr="00D001E1" w:rsidRDefault="00D001E1" w:rsidP="005F4CA8">
      <w:pPr>
        <w:pStyle w:val="Corpodetexto"/>
        <w:ind w:left="0" w:right="-1"/>
        <w:contextualSpacing/>
        <w:rPr>
          <w:rFonts w:ascii="Times New Roman" w:hAnsi="Times New Roman" w:cs="Times New Roman"/>
        </w:rPr>
      </w:pPr>
    </w:p>
    <w:p w14:paraId="6B0CF5D4" w14:textId="70D0F073"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CARMO, D. L.; SANTOS, G. P.; SILVEIRA, T. M. L.</w:t>
      </w:r>
      <w:r w:rsidR="007A3381">
        <w:rPr>
          <w:rFonts w:ascii="Times New Roman" w:hAnsi="Times New Roman" w:cs="Times New Roman"/>
        </w:rPr>
        <w:t xml:space="preserve"> </w:t>
      </w:r>
      <w:r w:rsidR="007A3381" w:rsidRPr="007A3381">
        <w:rPr>
          <w:rFonts w:ascii="Times New Roman" w:hAnsi="Times New Roman" w:cs="Times New Roman"/>
          <w:i/>
          <w:iCs/>
        </w:rPr>
        <w:t>et al</w:t>
      </w:r>
      <w:r w:rsidR="007A3381">
        <w:rPr>
          <w:rFonts w:ascii="Times New Roman" w:hAnsi="Times New Roman" w:cs="Times New Roman"/>
        </w:rPr>
        <w:t xml:space="preserve">. </w:t>
      </w:r>
      <w:r w:rsidRPr="00D001E1">
        <w:rPr>
          <w:rFonts w:ascii="Times New Roman" w:hAnsi="Times New Roman" w:cs="Times New Roman"/>
        </w:rPr>
        <w:t>Análise microbiológica de queijos Minas frescal comercializados na feira livre do município de Pedro Leopoldo, Minas Gerais. </w:t>
      </w:r>
      <w:r w:rsidRPr="00D001E1">
        <w:rPr>
          <w:rFonts w:ascii="Times New Roman" w:hAnsi="Times New Roman" w:cs="Times New Roman"/>
          <w:b/>
          <w:bCs/>
        </w:rPr>
        <w:t>Conjecturas</w:t>
      </w:r>
      <w:r w:rsidRPr="00D001E1">
        <w:rPr>
          <w:rFonts w:ascii="Times New Roman" w:hAnsi="Times New Roman" w:cs="Times New Roman"/>
        </w:rPr>
        <w:t xml:space="preserve">, v. 22, n. 7, p. 339–349, 2022. </w:t>
      </w:r>
      <w:r w:rsidR="007A7AF2" w:rsidRPr="007A7AF2">
        <w:rPr>
          <w:rFonts w:ascii="Times New Roman" w:hAnsi="Times New Roman" w:cs="Times New Roman"/>
        </w:rPr>
        <w:t>https://doi.org/10.53660/CONJ-S31-1154</w:t>
      </w:r>
    </w:p>
    <w:p w14:paraId="6B3FA699" w14:textId="77777777" w:rsidR="00D001E1" w:rsidRPr="00D001E1" w:rsidRDefault="00D001E1" w:rsidP="005F4CA8">
      <w:pPr>
        <w:pStyle w:val="Corpodetexto"/>
        <w:ind w:left="0" w:right="-1"/>
        <w:contextualSpacing/>
        <w:rPr>
          <w:rFonts w:ascii="Times New Roman" w:hAnsi="Times New Roman" w:cs="Times New Roman"/>
        </w:rPr>
      </w:pPr>
    </w:p>
    <w:p w14:paraId="53F6D8ED" w14:textId="68BB856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COSTA, C. A. C. B.; SANTOS, J. V. L.; MELO, E. A. P.</w:t>
      </w:r>
      <w:r w:rsidR="007A3381">
        <w:rPr>
          <w:rFonts w:ascii="Times New Roman" w:hAnsi="Times New Roman" w:cs="Times New Roman"/>
        </w:rPr>
        <w:t xml:space="preserve"> </w:t>
      </w:r>
      <w:r w:rsidR="007A3381" w:rsidRPr="007A3381">
        <w:rPr>
          <w:rFonts w:ascii="Times New Roman" w:hAnsi="Times New Roman" w:cs="Times New Roman"/>
          <w:i/>
          <w:iCs/>
        </w:rPr>
        <w:t>et al</w:t>
      </w:r>
      <w:r w:rsidR="007A3381" w:rsidRPr="007A3381">
        <w:rPr>
          <w:rFonts w:ascii="Times New Roman" w:hAnsi="Times New Roman" w:cs="Times New Roman"/>
        </w:rPr>
        <w:t xml:space="preserve">. </w:t>
      </w:r>
      <w:r w:rsidRPr="00D001E1">
        <w:rPr>
          <w:rFonts w:ascii="Times New Roman" w:hAnsi="Times New Roman" w:cs="Times New Roman"/>
        </w:rPr>
        <w:t xml:space="preserve">Caracterização da qualidade microbiológica do leite cru comercializado informalmente na cidade de Murici, Alagoas. </w:t>
      </w:r>
      <w:r w:rsidRPr="00D001E1">
        <w:rPr>
          <w:rFonts w:ascii="Times New Roman" w:hAnsi="Times New Roman" w:cs="Times New Roman"/>
          <w:b/>
          <w:bCs/>
        </w:rPr>
        <w:t>Brazilian Journal of Development</w:t>
      </w:r>
      <w:r w:rsidRPr="00D001E1">
        <w:rPr>
          <w:rFonts w:ascii="Times New Roman" w:hAnsi="Times New Roman" w:cs="Times New Roman"/>
        </w:rPr>
        <w:t>, v. 6, n. 2, p.7026-7035, 2020.</w:t>
      </w:r>
      <w:r w:rsidR="007A7AF2">
        <w:rPr>
          <w:rFonts w:ascii="Times New Roman" w:hAnsi="Times New Roman" w:cs="Times New Roman"/>
        </w:rPr>
        <w:t xml:space="preserve"> </w:t>
      </w:r>
      <w:r w:rsidR="007A7AF2" w:rsidRPr="007A7AF2">
        <w:rPr>
          <w:rFonts w:ascii="Times New Roman" w:hAnsi="Times New Roman" w:cs="Times New Roman"/>
        </w:rPr>
        <w:t>https://doi.org/10.34117/bjdv6n2-123</w:t>
      </w:r>
    </w:p>
    <w:p w14:paraId="3FECEEE3" w14:textId="77777777" w:rsidR="00D001E1" w:rsidRPr="00D001E1" w:rsidRDefault="00D001E1" w:rsidP="005F4CA8">
      <w:pPr>
        <w:pStyle w:val="Corpodetexto"/>
        <w:ind w:left="0" w:right="-1"/>
        <w:contextualSpacing/>
        <w:rPr>
          <w:rFonts w:ascii="Times New Roman" w:hAnsi="Times New Roman" w:cs="Times New Roman"/>
        </w:rPr>
      </w:pPr>
    </w:p>
    <w:p w14:paraId="206273E8" w14:textId="14DEEBEE"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CUNHA, A. F.; MATIAS, G. G.; SILVA, S. Q.</w:t>
      </w:r>
      <w:r w:rsidR="007A3381" w:rsidRPr="007A3381">
        <w:rPr>
          <w:rFonts w:ascii="Times New Roman" w:hAnsi="Times New Roman" w:cs="Times New Roman"/>
          <w:i/>
          <w:iCs/>
        </w:rPr>
        <w:t xml:space="preserve"> et al</w:t>
      </w:r>
      <w:r w:rsidRPr="00D001E1">
        <w:rPr>
          <w:rFonts w:ascii="Times New Roman" w:hAnsi="Times New Roman" w:cs="Times New Roman"/>
        </w:rPr>
        <w:t>. Leite</w:t>
      </w:r>
      <w:r w:rsidR="007A3381">
        <w:rPr>
          <w:rFonts w:ascii="Times New Roman" w:hAnsi="Times New Roman" w:cs="Times New Roman"/>
        </w:rPr>
        <w:t xml:space="preserve"> UAT</w:t>
      </w:r>
      <w:r w:rsidRPr="00D001E1">
        <w:rPr>
          <w:rFonts w:ascii="Times New Roman" w:hAnsi="Times New Roman" w:cs="Times New Roman"/>
        </w:rPr>
        <w:t xml:space="preserve"> e cru informal</w:t>
      </w:r>
      <w:r w:rsidR="007A3381">
        <w:rPr>
          <w:rFonts w:ascii="Times New Roman" w:hAnsi="Times New Roman" w:cs="Times New Roman"/>
        </w:rPr>
        <w:t xml:space="preserve"> </w:t>
      </w:r>
      <w:r w:rsidRPr="00D001E1">
        <w:rPr>
          <w:rFonts w:ascii="Times New Roman" w:hAnsi="Times New Roman" w:cs="Times New Roman"/>
        </w:rPr>
        <w:t xml:space="preserve">comercializados em Rio Doce – MG: qualidade e perfil dos consumidores. </w:t>
      </w:r>
      <w:r w:rsidRPr="00D001E1">
        <w:rPr>
          <w:rFonts w:ascii="Times New Roman" w:hAnsi="Times New Roman" w:cs="Times New Roman"/>
          <w:b/>
          <w:bCs/>
        </w:rPr>
        <w:t>Higiene</w:t>
      </w:r>
      <w:r w:rsidR="007A3381">
        <w:rPr>
          <w:rFonts w:ascii="Times New Roman" w:hAnsi="Times New Roman" w:cs="Times New Roman"/>
          <w:b/>
          <w:bCs/>
        </w:rPr>
        <w:t xml:space="preserve"> </w:t>
      </w:r>
      <w:r w:rsidRPr="00D001E1">
        <w:rPr>
          <w:rFonts w:ascii="Times New Roman" w:hAnsi="Times New Roman" w:cs="Times New Roman"/>
          <w:b/>
          <w:bCs/>
        </w:rPr>
        <w:t>Alimentar</w:t>
      </w:r>
      <w:r w:rsidRPr="00D001E1">
        <w:rPr>
          <w:rFonts w:ascii="Times New Roman" w:hAnsi="Times New Roman" w:cs="Times New Roman"/>
        </w:rPr>
        <w:t>, v. 30, n. 254/255, p. 90-95, 2016.</w:t>
      </w:r>
      <w:r w:rsidR="007A3381">
        <w:rPr>
          <w:rFonts w:ascii="Times New Roman" w:hAnsi="Times New Roman" w:cs="Times New Roman"/>
        </w:rPr>
        <w:t xml:space="preserve"> </w:t>
      </w:r>
      <w:r w:rsidR="00BE287D" w:rsidRPr="00BE287D">
        <w:rPr>
          <w:rFonts w:ascii="Times New Roman" w:hAnsi="Times New Roman" w:cs="Times New Roman"/>
        </w:rPr>
        <w:t>https://docs.bvsalud.org/biblioref/2017/06/836648/separata-90-95.pdf</w:t>
      </w:r>
    </w:p>
    <w:p w14:paraId="7C053CF5" w14:textId="77777777" w:rsidR="00D001E1" w:rsidRPr="00D001E1" w:rsidRDefault="00D001E1" w:rsidP="005F4CA8">
      <w:pPr>
        <w:pStyle w:val="Corpodetexto"/>
        <w:ind w:left="0" w:right="-1"/>
        <w:contextualSpacing/>
        <w:rPr>
          <w:rFonts w:ascii="Times New Roman" w:hAnsi="Times New Roman" w:cs="Times New Roman"/>
        </w:rPr>
      </w:pPr>
    </w:p>
    <w:p w14:paraId="5B6C1FF7" w14:textId="5FB87990"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FERREIRA, A. G. G.; DE LYRA, D. G; SILVA, J. C. S.</w:t>
      </w:r>
      <w:r w:rsidR="007A3381">
        <w:rPr>
          <w:rFonts w:ascii="Times New Roman" w:hAnsi="Times New Roman" w:cs="Times New Roman"/>
        </w:rPr>
        <w:t xml:space="preserve"> </w:t>
      </w:r>
      <w:r w:rsidR="007A3381" w:rsidRPr="007A3381">
        <w:rPr>
          <w:rFonts w:ascii="Times New Roman" w:hAnsi="Times New Roman" w:cs="Times New Roman"/>
          <w:i/>
          <w:iCs/>
        </w:rPr>
        <w:t>et al</w:t>
      </w:r>
      <w:r w:rsidRPr="00D001E1">
        <w:rPr>
          <w:rFonts w:ascii="Times New Roman" w:hAnsi="Times New Roman" w:cs="Times New Roman"/>
        </w:rPr>
        <w:t xml:space="preserve">. Perfil dos consumidores de leite bovino </w:t>
      </w:r>
      <w:r w:rsidRPr="00D001E1">
        <w:rPr>
          <w:rFonts w:ascii="Times New Roman" w:hAnsi="Times New Roman" w:cs="Times New Roman"/>
          <w:i/>
          <w:iCs/>
        </w:rPr>
        <w:t>in natura</w:t>
      </w:r>
      <w:r w:rsidRPr="00D001E1">
        <w:rPr>
          <w:rFonts w:ascii="Times New Roman" w:hAnsi="Times New Roman" w:cs="Times New Roman"/>
        </w:rPr>
        <w:t xml:space="preserve"> no município de Santana do Ipanema – Alagoas. </w:t>
      </w:r>
      <w:r w:rsidRPr="00D001E1">
        <w:rPr>
          <w:rFonts w:ascii="Times New Roman" w:hAnsi="Times New Roman" w:cs="Times New Roman"/>
          <w:b/>
          <w:bCs/>
        </w:rPr>
        <w:t>Nutritime</w:t>
      </w:r>
      <w:r w:rsidRPr="00D001E1">
        <w:rPr>
          <w:rFonts w:ascii="Times New Roman" w:hAnsi="Times New Roman" w:cs="Times New Roman"/>
        </w:rPr>
        <w:t>, v. 14, n. 4, 2017.</w:t>
      </w:r>
      <w:r w:rsidR="0083365A">
        <w:rPr>
          <w:rFonts w:ascii="Times New Roman" w:hAnsi="Times New Roman" w:cs="Times New Roman"/>
        </w:rPr>
        <w:t xml:space="preserve"> </w:t>
      </w:r>
      <w:r w:rsidR="0083365A" w:rsidRPr="0083365A">
        <w:rPr>
          <w:rFonts w:ascii="Times New Roman" w:hAnsi="Times New Roman" w:cs="Times New Roman"/>
        </w:rPr>
        <w:t>https://nutritime.com.br/wp-content/uploads/2020/02/Artigo-432.pdf</w:t>
      </w:r>
    </w:p>
    <w:p w14:paraId="5E134056" w14:textId="77777777" w:rsidR="00D001E1" w:rsidRPr="00D001E1" w:rsidRDefault="00D001E1" w:rsidP="005F4CA8">
      <w:pPr>
        <w:pStyle w:val="Corpodetexto"/>
        <w:ind w:left="0" w:right="-1"/>
        <w:contextualSpacing/>
        <w:rPr>
          <w:rFonts w:ascii="Times New Roman" w:hAnsi="Times New Roman" w:cs="Times New Roman"/>
        </w:rPr>
      </w:pPr>
    </w:p>
    <w:p w14:paraId="23981BE1"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FORSYTHE, S. J. </w:t>
      </w:r>
      <w:r w:rsidRPr="00D001E1">
        <w:rPr>
          <w:rFonts w:ascii="Times New Roman" w:hAnsi="Times New Roman" w:cs="Times New Roman"/>
          <w:b/>
          <w:bCs/>
        </w:rPr>
        <w:t>Microbiologia da segurança dos alimentos</w:t>
      </w:r>
      <w:r w:rsidRPr="00D001E1">
        <w:rPr>
          <w:rFonts w:ascii="Times New Roman" w:hAnsi="Times New Roman" w:cs="Times New Roman"/>
        </w:rPr>
        <w:t>. 2ed. Porto Alegre: Artmed, 2013.</w:t>
      </w:r>
    </w:p>
    <w:p w14:paraId="1D724B26" w14:textId="77777777" w:rsidR="00D001E1" w:rsidRPr="00D001E1" w:rsidRDefault="00D001E1" w:rsidP="005F4CA8">
      <w:pPr>
        <w:pStyle w:val="Corpodetexto"/>
        <w:ind w:left="0" w:right="-1"/>
        <w:contextualSpacing/>
        <w:rPr>
          <w:rFonts w:ascii="Times New Roman" w:hAnsi="Times New Roman" w:cs="Times New Roman"/>
        </w:rPr>
      </w:pPr>
    </w:p>
    <w:p w14:paraId="44B9C46D"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GERMANO, P. M. L.; GERMANO, M. I. S. </w:t>
      </w:r>
      <w:r w:rsidRPr="00D001E1">
        <w:rPr>
          <w:rFonts w:ascii="Times New Roman" w:hAnsi="Times New Roman" w:cs="Times New Roman"/>
          <w:b/>
          <w:bCs/>
        </w:rPr>
        <w:t>Higiene e vigilância sanitária de alimentos</w:t>
      </w:r>
      <w:r w:rsidRPr="00D001E1">
        <w:rPr>
          <w:rFonts w:ascii="Times New Roman" w:hAnsi="Times New Roman" w:cs="Times New Roman"/>
        </w:rPr>
        <w:t>. 5 ed. Barueri, SP: Manole, 2015.</w:t>
      </w:r>
    </w:p>
    <w:p w14:paraId="25B15859" w14:textId="77777777" w:rsidR="00D001E1" w:rsidRPr="00D001E1" w:rsidRDefault="00D001E1" w:rsidP="005F4CA8">
      <w:pPr>
        <w:pStyle w:val="Corpodetexto"/>
        <w:ind w:left="0" w:right="-1"/>
        <w:contextualSpacing/>
        <w:rPr>
          <w:rFonts w:ascii="Times New Roman" w:hAnsi="Times New Roman" w:cs="Times New Roman"/>
        </w:rPr>
      </w:pPr>
    </w:p>
    <w:p w14:paraId="1F972480"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INSTITUTO BRASILEIRO DE GEOGRAFIA E ESTATÍSTICA - IBGE. </w:t>
      </w:r>
      <w:r w:rsidRPr="00D001E1">
        <w:rPr>
          <w:rFonts w:ascii="Times New Roman" w:hAnsi="Times New Roman" w:cs="Times New Roman"/>
          <w:b/>
          <w:bCs/>
        </w:rPr>
        <w:t>Pesquisa da Pecuária Municipal – PPM 2021</w:t>
      </w:r>
      <w:r w:rsidRPr="00D001E1">
        <w:rPr>
          <w:rFonts w:ascii="Times New Roman" w:hAnsi="Times New Roman" w:cs="Times New Roman"/>
        </w:rPr>
        <w:t>. Rio de Janeiro: Sidra, 2022. Disponível em: https://www.ibge.gov.br/estatisticas/economicas/agricultura-e-pecuaria/9107-producao-da-pecuaria-municipal.html?edicao=34981&amp;t=destaques. Acesso em: 27 out. 2022.</w:t>
      </w:r>
    </w:p>
    <w:p w14:paraId="046017FF" w14:textId="77777777" w:rsidR="00D001E1" w:rsidRPr="00D001E1" w:rsidRDefault="00D001E1" w:rsidP="005F4CA8">
      <w:pPr>
        <w:pStyle w:val="Corpodetexto"/>
        <w:ind w:left="0" w:right="-1"/>
        <w:contextualSpacing/>
        <w:rPr>
          <w:rFonts w:ascii="Times New Roman" w:hAnsi="Times New Roman" w:cs="Times New Roman"/>
        </w:rPr>
      </w:pPr>
    </w:p>
    <w:p w14:paraId="75854EC6" w14:textId="20EBE438"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JESUS, M. A. C. L.; GUIMARÃES, J. E. F.; CARNEIRO, E. A. R. Perfil dos consumidores de leite cru na cidade de Serrinha, Bahia. </w:t>
      </w:r>
      <w:r w:rsidRPr="00D001E1">
        <w:rPr>
          <w:rFonts w:ascii="Times New Roman" w:hAnsi="Times New Roman" w:cs="Times New Roman"/>
          <w:b/>
          <w:bCs/>
        </w:rPr>
        <w:t>Revista do Instituto Laticínios Cândido Tostes</w:t>
      </w:r>
      <w:r w:rsidRPr="00D001E1">
        <w:rPr>
          <w:rFonts w:ascii="Times New Roman" w:hAnsi="Times New Roman" w:cs="Times New Roman"/>
        </w:rPr>
        <w:t>, v. 76, n. 1, p. 51-59, 2021.</w:t>
      </w:r>
      <w:r w:rsidR="0083365A">
        <w:rPr>
          <w:rFonts w:ascii="Times New Roman" w:hAnsi="Times New Roman" w:cs="Times New Roman"/>
        </w:rPr>
        <w:t xml:space="preserve"> </w:t>
      </w:r>
      <w:r w:rsidR="0083365A" w:rsidRPr="0083365A">
        <w:rPr>
          <w:rFonts w:ascii="Times New Roman" w:hAnsi="Times New Roman" w:cs="Times New Roman"/>
        </w:rPr>
        <w:t>https://doi.org/10.14295/2238-6416.v76i1.837</w:t>
      </w:r>
    </w:p>
    <w:p w14:paraId="162C0A87" w14:textId="77777777" w:rsidR="00D001E1" w:rsidRPr="00D001E1" w:rsidRDefault="00D001E1" w:rsidP="005F4CA8">
      <w:pPr>
        <w:pStyle w:val="Corpodetexto"/>
        <w:ind w:left="0" w:right="-1"/>
        <w:contextualSpacing/>
        <w:rPr>
          <w:rFonts w:ascii="Times New Roman" w:hAnsi="Times New Roman" w:cs="Times New Roman"/>
        </w:rPr>
      </w:pPr>
    </w:p>
    <w:p w14:paraId="329C959D" w14:textId="60B5D808"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KOUSTA, M.; MATARAGAS, M.; SKANDAMIS, P</w:t>
      </w:r>
      <w:r w:rsidR="007A3381">
        <w:rPr>
          <w:rFonts w:ascii="Times New Roman" w:hAnsi="Times New Roman" w:cs="Times New Roman"/>
        </w:rPr>
        <w:t xml:space="preserve">. </w:t>
      </w:r>
      <w:r w:rsidR="007A3381" w:rsidRPr="007A3381">
        <w:rPr>
          <w:rFonts w:ascii="Times New Roman" w:hAnsi="Times New Roman" w:cs="Times New Roman"/>
          <w:i/>
          <w:iCs/>
        </w:rPr>
        <w:t>et al</w:t>
      </w:r>
      <w:r w:rsidRPr="00D001E1">
        <w:rPr>
          <w:rFonts w:ascii="Times New Roman" w:hAnsi="Times New Roman" w:cs="Times New Roman"/>
        </w:rPr>
        <w:t>. Prevalence</w:t>
      </w:r>
    </w:p>
    <w:p w14:paraId="3C248732"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and sources of cheese contamination with pathogens at farmand processing levels.</w:t>
      </w:r>
    </w:p>
    <w:p w14:paraId="606356DD" w14:textId="281E2809"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b/>
          <w:bCs/>
        </w:rPr>
        <w:t>Food Control</w:t>
      </w:r>
      <w:r w:rsidRPr="00D001E1">
        <w:rPr>
          <w:rFonts w:ascii="Times New Roman" w:hAnsi="Times New Roman" w:cs="Times New Roman"/>
        </w:rPr>
        <w:t>, v. 21, n. 1, p. 805-815, 2010.</w:t>
      </w:r>
      <w:r w:rsidR="0083365A">
        <w:rPr>
          <w:rFonts w:ascii="Times New Roman" w:hAnsi="Times New Roman" w:cs="Times New Roman"/>
        </w:rPr>
        <w:t xml:space="preserve"> </w:t>
      </w:r>
      <w:r w:rsidR="0083365A" w:rsidRPr="0083365A">
        <w:rPr>
          <w:rFonts w:ascii="Times New Roman" w:hAnsi="Times New Roman" w:cs="Times New Roman"/>
        </w:rPr>
        <w:t>https://doi.org/10.1016/j.foodcont.2009.11.015</w:t>
      </w:r>
    </w:p>
    <w:p w14:paraId="5E0843FC" w14:textId="77777777" w:rsidR="00D001E1" w:rsidRPr="00D001E1" w:rsidRDefault="00D001E1" w:rsidP="005F4CA8">
      <w:pPr>
        <w:pStyle w:val="Corpodetexto"/>
        <w:ind w:left="0" w:right="-1"/>
        <w:contextualSpacing/>
        <w:rPr>
          <w:rFonts w:ascii="Times New Roman" w:hAnsi="Times New Roman" w:cs="Times New Roman"/>
        </w:rPr>
      </w:pPr>
    </w:p>
    <w:p w14:paraId="6CFF31C5" w14:textId="2D2D0C24"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LANGONI, H.; SAKIYAMA, D. T. P.; GUIMARÃES, F. F.</w:t>
      </w:r>
      <w:r w:rsidR="007A3381">
        <w:rPr>
          <w:rFonts w:ascii="Times New Roman" w:hAnsi="Times New Roman" w:cs="Times New Roman"/>
        </w:rPr>
        <w:t xml:space="preserve"> </w:t>
      </w:r>
      <w:r w:rsidR="007A3381" w:rsidRPr="007A3381">
        <w:rPr>
          <w:rFonts w:ascii="Times New Roman" w:hAnsi="Times New Roman" w:cs="Times New Roman"/>
          <w:i/>
          <w:iCs/>
        </w:rPr>
        <w:t>et al</w:t>
      </w:r>
      <w:r w:rsidR="007A3381">
        <w:rPr>
          <w:rFonts w:ascii="Times New Roman" w:hAnsi="Times New Roman" w:cs="Times New Roman"/>
        </w:rPr>
        <w:t xml:space="preserve">. </w:t>
      </w:r>
      <w:r w:rsidRPr="00D001E1">
        <w:rPr>
          <w:rFonts w:ascii="Times New Roman" w:hAnsi="Times New Roman" w:cs="Times New Roman"/>
        </w:rPr>
        <w:t xml:space="preserve">Contagem de células somáticas e de microrganismos mesófilos aeróbios em leite cru orgânico produzido em Botucatu (SP). </w:t>
      </w:r>
      <w:r w:rsidRPr="00D001E1">
        <w:rPr>
          <w:rFonts w:ascii="Times New Roman" w:hAnsi="Times New Roman" w:cs="Times New Roman"/>
          <w:b/>
          <w:bCs/>
        </w:rPr>
        <w:t>Veterinária e Zootecnia</w:t>
      </w:r>
      <w:r w:rsidRPr="00D001E1">
        <w:rPr>
          <w:rFonts w:ascii="Times New Roman" w:hAnsi="Times New Roman" w:cs="Times New Roman"/>
        </w:rPr>
        <w:t>, v. 18, n. 4, p. 653-660, 2011.</w:t>
      </w:r>
      <w:r w:rsidR="00FF1A8B">
        <w:rPr>
          <w:rFonts w:ascii="Times New Roman" w:hAnsi="Times New Roman" w:cs="Times New Roman"/>
        </w:rPr>
        <w:t xml:space="preserve"> </w:t>
      </w:r>
      <w:r w:rsidR="00FF1A8B" w:rsidRPr="00FF1A8B">
        <w:rPr>
          <w:rFonts w:ascii="Times New Roman" w:hAnsi="Times New Roman" w:cs="Times New Roman"/>
        </w:rPr>
        <w:t>https://rvz.emnuvens.com.br/rvz/article/view/1069/628</w:t>
      </w:r>
    </w:p>
    <w:p w14:paraId="15253FE4" w14:textId="77777777" w:rsidR="00D001E1" w:rsidRPr="00D001E1" w:rsidRDefault="00D001E1" w:rsidP="005F4CA8">
      <w:pPr>
        <w:pStyle w:val="Corpodetexto"/>
        <w:ind w:left="0" w:right="-1"/>
        <w:contextualSpacing/>
        <w:rPr>
          <w:rFonts w:ascii="Times New Roman" w:hAnsi="Times New Roman" w:cs="Times New Roman"/>
        </w:rPr>
      </w:pPr>
    </w:p>
    <w:p w14:paraId="0AEB9DFA" w14:textId="3A2CC1C3"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LIMA, M. C. G.; SENA, M. J.; MOTA, R. A</w:t>
      </w:r>
      <w:r w:rsidR="007A3381">
        <w:rPr>
          <w:rFonts w:ascii="Times New Roman" w:hAnsi="Times New Roman" w:cs="Times New Roman"/>
        </w:rPr>
        <w:t xml:space="preserve">. </w:t>
      </w:r>
      <w:r w:rsidR="007A3381" w:rsidRPr="007A3381">
        <w:rPr>
          <w:rFonts w:ascii="Times New Roman" w:hAnsi="Times New Roman" w:cs="Times New Roman"/>
          <w:i/>
          <w:iCs/>
        </w:rPr>
        <w:t>et al</w:t>
      </w:r>
      <w:r w:rsidR="007A3381">
        <w:rPr>
          <w:rFonts w:ascii="Times New Roman" w:hAnsi="Times New Roman" w:cs="Times New Roman"/>
        </w:rPr>
        <w:t>.</w:t>
      </w:r>
      <w:r w:rsidRPr="00D001E1">
        <w:rPr>
          <w:rFonts w:ascii="Times New Roman" w:hAnsi="Times New Roman" w:cs="Times New Roman"/>
        </w:rPr>
        <w:t xml:space="preserve">Contagem de células somáticas e análises físico-químicas e microbiológicas do leite cru tipo c produzido na região agreste do estado de Pernambuco. </w:t>
      </w:r>
      <w:r w:rsidRPr="00D001E1">
        <w:rPr>
          <w:rFonts w:ascii="Times New Roman" w:hAnsi="Times New Roman" w:cs="Times New Roman"/>
          <w:b/>
          <w:bCs/>
        </w:rPr>
        <w:t>Arquivos do Instutito Biológico</w:t>
      </w:r>
      <w:r w:rsidRPr="00D001E1">
        <w:rPr>
          <w:rFonts w:ascii="Times New Roman" w:hAnsi="Times New Roman" w:cs="Times New Roman"/>
        </w:rPr>
        <w:t>, v. 73, n. 1, p. 89-95, 2006.</w:t>
      </w:r>
      <w:r w:rsidR="003C45CE">
        <w:rPr>
          <w:rFonts w:ascii="Times New Roman" w:hAnsi="Times New Roman" w:cs="Times New Roman"/>
        </w:rPr>
        <w:t xml:space="preserve"> </w:t>
      </w:r>
      <w:r w:rsidR="003C45CE" w:rsidRPr="003C45CE">
        <w:rPr>
          <w:rFonts w:ascii="Times New Roman" w:hAnsi="Times New Roman" w:cs="Times New Roman"/>
        </w:rPr>
        <w:t>https://doi.org/10.1590/1808-1657v73p0892006</w:t>
      </w:r>
    </w:p>
    <w:p w14:paraId="0C18383F" w14:textId="77777777" w:rsidR="00D001E1" w:rsidRPr="00D001E1" w:rsidRDefault="00D001E1" w:rsidP="005F4CA8">
      <w:pPr>
        <w:pStyle w:val="Corpodetexto"/>
        <w:ind w:left="0" w:right="-1"/>
        <w:contextualSpacing/>
        <w:rPr>
          <w:rFonts w:ascii="Times New Roman" w:hAnsi="Times New Roman" w:cs="Times New Roman"/>
        </w:rPr>
      </w:pPr>
    </w:p>
    <w:p w14:paraId="183273C0" w14:textId="62720784"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LIRO, C. V.; GRANJA, R. E. P.; ZOCCHE, F. Perfil do consumidor de leite no Vale do rio São Francisco, Pernambuco. </w:t>
      </w:r>
      <w:r w:rsidRPr="00D001E1">
        <w:rPr>
          <w:rFonts w:ascii="Times New Roman" w:hAnsi="Times New Roman" w:cs="Times New Roman"/>
          <w:b/>
          <w:bCs/>
        </w:rPr>
        <w:t>Ciência Animal Brasileira</w:t>
      </w:r>
      <w:r w:rsidRPr="00D001E1">
        <w:rPr>
          <w:rFonts w:ascii="Times New Roman" w:hAnsi="Times New Roman" w:cs="Times New Roman"/>
        </w:rPr>
        <w:t>, v. 12, n. 4, p. 718 – 726, 2011.</w:t>
      </w:r>
      <w:r w:rsidR="003C45CE">
        <w:rPr>
          <w:rFonts w:ascii="Times New Roman" w:hAnsi="Times New Roman" w:cs="Times New Roman"/>
        </w:rPr>
        <w:t xml:space="preserve"> </w:t>
      </w:r>
      <w:r w:rsidR="003C45CE" w:rsidRPr="003C45CE">
        <w:rPr>
          <w:rFonts w:ascii="Times New Roman" w:hAnsi="Times New Roman" w:cs="Times New Roman"/>
        </w:rPr>
        <w:t>https://doi.org/10.5216/cab.v12i4.11613</w:t>
      </w:r>
    </w:p>
    <w:p w14:paraId="628F3C54" w14:textId="77777777" w:rsidR="00D001E1" w:rsidRPr="00D001E1" w:rsidRDefault="00D001E1" w:rsidP="005F4CA8">
      <w:pPr>
        <w:pStyle w:val="Corpodetexto"/>
        <w:ind w:left="0" w:right="-1"/>
        <w:contextualSpacing/>
        <w:rPr>
          <w:rFonts w:ascii="Times New Roman" w:hAnsi="Times New Roman" w:cs="Times New Roman"/>
        </w:rPr>
      </w:pPr>
    </w:p>
    <w:p w14:paraId="2C0A4978" w14:textId="416C319F"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LOMBARDI, E. C.; REZENDE, M. T. N. P. Qualidade microbiológica do leite e do queijo minas frescal processados em duas fábricas de laticínios sob inspeção municipal em Uberlândia MG. </w:t>
      </w:r>
      <w:r w:rsidRPr="00D001E1">
        <w:rPr>
          <w:rFonts w:ascii="Times New Roman" w:hAnsi="Times New Roman" w:cs="Times New Roman"/>
          <w:b/>
          <w:bCs/>
        </w:rPr>
        <w:t>Veterinária Notícias</w:t>
      </w:r>
      <w:r w:rsidRPr="00D001E1">
        <w:rPr>
          <w:rFonts w:ascii="Times New Roman" w:hAnsi="Times New Roman" w:cs="Times New Roman"/>
        </w:rPr>
        <w:t>, v.20, n. 2, p.71-78, 2014.</w:t>
      </w:r>
      <w:r w:rsidR="003C45CE">
        <w:rPr>
          <w:rFonts w:ascii="Times New Roman" w:hAnsi="Times New Roman" w:cs="Times New Roman"/>
        </w:rPr>
        <w:t xml:space="preserve"> </w:t>
      </w:r>
      <w:r w:rsidR="0028662C" w:rsidRPr="0028662C">
        <w:rPr>
          <w:rFonts w:ascii="Times New Roman" w:hAnsi="Times New Roman" w:cs="Times New Roman"/>
        </w:rPr>
        <w:t>https://doi.org/10.14393/VTv20n2a2014.27811</w:t>
      </w:r>
    </w:p>
    <w:p w14:paraId="21B14A1A" w14:textId="77777777" w:rsidR="00D001E1" w:rsidRPr="00D001E1" w:rsidRDefault="00D001E1" w:rsidP="005F4CA8">
      <w:pPr>
        <w:pStyle w:val="Corpodetexto"/>
        <w:ind w:left="0" w:right="-1"/>
        <w:contextualSpacing/>
        <w:rPr>
          <w:rFonts w:ascii="Times New Roman" w:hAnsi="Times New Roman" w:cs="Times New Roman"/>
        </w:rPr>
      </w:pPr>
    </w:p>
    <w:p w14:paraId="29748231" w14:textId="3DC54B76"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MARIOTO, L. R. M.; DANIEL, G. C.; GONZAGA, N.</w:t>
      </w:r>
      <w:r w:rsidR="007A3381">
        <w:rPr>
          <w:rFonts w:ascii="Times New Roman" w:hAnsi="Times New Roman" w:cs="Times New Roman"/>
        </w:rPr>
        <w:t xml:space="preserve"> </w:t>
      </w:r>
      <w:r w:rsidR="007A3381" w:rsidRPr="007A3381">
        <w:rPr>
          <w:rFonts w:ascii="Times New Roman" w:hAnsi="Times New Roman" w:cs="Times New Roman"/>
          <w:i/>
          <w:iCs/>
        </w:rPr>
        <w:t>et al</w:t>
      </w:r>
      <w:r w:rsidR="007D6225">
        <w:rPr>
          <w:rFonts w:ascii="Times New Roman" w:hAnsi="Times New Roman" w:cs="Times New Roman"/>
          <w:i/>
          <w:iCs/>
        </w:rPr>
        <w:t xml:space="preserve">. </w:t>
      </w:r>
      <w:r w:rsidRPr="00D001E1">
        <w:rPr>
          <w:rFonts w:ascii="Times New Roman" w:hAnsi="Times New Roman" w:cs="Times New Roman"/>
        </w:rPr>
        <w:t xml:space="preserve">Potencial deteriorante da microbiota mesófila, psicrotrófica, termodúrica e esporulada do leite cru. </w:t>
      </w:r>
      <w:r w:rsidRPr="00D001E1">
        <w:rPr>
          <w:rFonts w:ascii="Times New Roman" w:hAnsi="Times New Roman" w:cs="Times New Roman"/>
          <w:b/>
          <w:bCs/>
        </w:rPr>
        <w:t>Ciência Animal Brasileira</w:t>
      </w:r>
      <w:r w:rsidRPr="00D001E1">
        <w:rPr>
          <w:rFonts w:ascii="Times New Roman" w:hAnsi="Times New Roman" w:cs="Times New Roman"/>
        </w:rPr>
        <w:t>, v. 21, n. 1, p. 1-12, 2020.</w:t>
      </w:r>
      <w:r w:rsidR="0028662C">
        <w:rPr>
          <w:rFonts w:ascii="Times New Roman" w:hAnsi="Times New Roman" w:cs="Times New Roman"/>
        </w:rPr>
        <w:t xml:space="preserve"> </w:t>
      </w:r>
      <w:r w:rsidR="0028662C" w:rsidRPr="0028662C">
        <w:rPr>
          <w:rFonts w:ascii="Times New Roman" w:hAnsi="Times New Roman" w:cs="Times New Roman"/>
        </w:rPr>
        <w:t>https://doi.org/10.1590/1809-6891v21e-44034</w:t>
      </w:r>
    </w:p>
    <w:p w14:paraId="75B354DC" w14:textId="77777777" w:rsidR="00D001E1" w:rsidRPr="00D001E1" w:rsidRDefault="00D001E1" w:rsidP="005F4CA8">
      <w:pPr>
        <w:pStyle w:val="Corpodetexto"/>
        <w:ind w:left="0" w:right="-1"/>
        <w:contextualSpacing/>
        <w:rPr>
          <w:rFonts w:ascii="Times New Roman" w:hAnsi="Times New Roman" w:cs="Times New Roman"/>
        </w:rPr>
      </w:pPr>
    </w:p>
    <w:p w14:paraId="28423BE8" w14:textId="77777777" w:rsidR="00A624F7"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MENEZES, A. 2008. </w:t>
      </w:r>
      <w:r w:rsidRPr="00D001E1">
        <w:rPr>
          <w:rFonts w:ascii="Times New Roman" w:hAnsi="Times New Roman" w:cs="Times New Roman"/>
          <w:b/>
          <w:bCs/>
        </w:rPr>
        <w:t>Técnicas de contagem pour plate e spread plate</w:t>
      </w:r>
      <w:r w:rsidRPr="00D001E1">
        <w:rPr>
          <w:rFonts w:ascii="Times New Roman" w:hAnsi="Times New Roman" w:cs="Times New Roman"/>
        </w:rPr>
        <w:t xml:space="preserve">. Rio de Janeiro. CEFET-RJ. </w:t>
      </w:r>
    </w:p>
    <w:p w14:paraId="1A21B4A2" w14:textId="77777777" w:rsidR="00A624F7" w:rsidRDefault="00A624F7" w:rsidP="005F4CA8">
      <w:pPr>
        <w:pStyle w:val="Corpodetexto"/>
        <w:ind w:left="0" w:right="-1"/>
        <w:contextualSpacing/>
        <w:rPr>
          <w:rFonts w:ascii="Times New Roman" w:hAnsi="Times New Roman" w:cs="Times New Roman"/>
        </w:rPr>
      </w:pPr>
    </w:p>
    <w:p w14:paraId="4C58F7FA" w14:textId="7DD4D3A3"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MONTANHINI, M. T. M.; HEIN, K. K. Qualidade do leite cru comercializado informalmente no município de Piraí do Sul, Estado do Paraná, Brasil. </w:t>
      </w:r>
      <w:r w:rsidRPr="00D001E1">
        <w:rPr>
          <w:rFonts w:ascii="Times New Roman" w:hAnsi="Times New Roman" w:cs="Times New Roman"/>
          <w:b/>
          <w:bCs/>
        </w:rPr>
        <w:t>Revista do Instituto Laticínios Cândido Tostes</w:t>
      </w:r>
      <w:r w:rsidRPr="00D001E1">
        <w:rPr>
          <w:rFonts w:ascii="Times New Roman" w:hAnsi="Times New Roman" w:cs="Times New Roman"/>
        </w:rPr>
        <w:t>, v. 68, n. 393, p. 10-14, 2013.</w:t>
      </w:r>
      <w:r w:rsidR="0028662C">
        <w:rPr>
          <w:rFonts w:ascii="Times New Roman" w:hAnsi="Times New Roman" w:cs="Times New Roman"/>
        </w:rPr>
        <w:t xml:space="preserve"> </w:t>
      </w:r>
      <w:r w:rsidR="0028662C" w:rsidRPr="0028662C">
        <w:rPr>
          <w:rFonts w:ascii="Times New Roman" w:hAnsi="Times New Roman" w:cs="Times New Roman"/>
        </w:rPr>
        <w:t>https://doi.org/10.5935/2238-6416.20130030</w:t>
      </w:r>
      <w:r w:rsidR="009A793D">
        <w:rPr>
          <w:rFonts w:ascii="Times New Roman" w:hAnsi="Times New Roman" w:cs="Times New Roman"/>
        </w:rPr>
        <w:t xml:space="preserve"> </w:t>
      </w:r>
    </w:p>
    <w:p w14:paraId="0C2E1F12" w14:textId="77777777" w:rsidR="00D001E1" w:rsidRPr="00D001E1" w:rsidRDefault="00D001E1" w:rsidP="005F4CA8">
      <w:pPr>
        <w:pStyle w:val="Corpodetexto"/>
        <w:ind w:left="0" w:right="-1"/>
        <w:contextualSpacing/>
        <w:rPr>
          <w:rFonts w:ascii="Times New Roman" w:hAnsi="Times New Roman" w:cs="Times New Roman"/>
        </w:rPr>
      </w:pPr>
    </w:p>
    <w:p w14:paraId="75EB9B3E" w14:textId="0B569B2A"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MOTTA, R. G.; SILVA, A. V.; GIUFFRIDA, R.; </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xml:space="preserve">. Indicadores de qualidade e composição de leite informal comercializado na região Sudeste do Estado de São Paulo. </w:t>
      </w:r>
      <w:r w:rsidRPr="00D001E1">
        <w:rPr>
          <w:rFonts w:ascii="Times New Roman" w:hAnsi="Times New Roman" w:cs="Times New Roman"/>
          <w:b/>
          <w:bCs/>
        </w:rPr>
        <w:t>Pesquisa Veterinária Brasileira</w:t>
      </w:r>
      <w:r w:rsidRPr="00D001E1">
        <w:rPr>
          <w:rFonts w:ascii="Times New Roman" w:hAnsi="Times New Roman" w:cs="Times New Roman"/>
        </w:rPr>
        <w:t>, v. 35, n. 5, p. 417-423, 2015.</w:t>
      </w:r>
      <w:r w:rsidR="009A793D">
        <w:rPr>
          <w:rFonts w:ascii="Times New Roman" w:hAnsi="Times New Roman" w:cs="Times New Roman"/>
        </w:rPr>
        <w:t xml:space="preserve"> </w:t>
      </w:r>
      <w:r w:rsidR="009A793D" w:rsidRPr="009A793D">
        <w:rPr>
          <w:rFonts w:ascii="Times New Roman" w:hAnsi="Times New Roman" w:cs="Times New Roman"/>
        </w:rPr>
        <w:t>https://doi.org/10.1590/S0100-736X2015000500005</w:t>
      </w:r>
    </w:p>
    <w:p w14:paraId="6AAFA26A" w14:textId="77777777" w:rsidR="00D001E1" w:rsidRPr="00D001E1" w:rsidRDefault="00D001E1" w:rsidP="005F4CA8">
      <w:pPr>
        <w:pStyle w:val="Corpodetexto"/>
        <w:ind w:left="0" w:right="-1"/>
        <w:contextualSpacing/>
        <w:rPr>
          <w:rFonts w:ascii="Times New Roman" w:hAnsi="Times New Roman" w:cs="Times New Roman"/>
        </w:rPr>
      </w:pPr>
    </w:p>
    <w:p w14:paraId="6EF6B750" w14:textId="5DC8F132"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MOURA, R. C.; SOUSA, J. S.; FERREIRA, R. C.</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Análise físico-</w:t>
      </w:r>
    </w:p>
    <w:p w14:paraId="09E36D1B" w14:textId="1B9082CE"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química e microbiológica do leite cru comercializado em Roraima. </w:t>
      </w:r>
      <w:r w:rsidRPr="00D001E1">
        <w:rPr>
          <w:rFonts w:ascii="Times New Roman" w:hAnsi="Times New Roman" w:cs="Times New Roman"/>
          <w:b/>
          <w:bCs/>
        </w:rPr>
        <w:t>Boletim do Museu Integrado de Roraima</w:t>
      </w:r>
      <w:r w:rsidRPr="00D001E1">
        <w:rPr>
          <w:rFonts w:ascii="Times New Roman" w:hAnsi="Times New Roman" w:cs="Times New Roman"/>
        </w:rPr>
        <w:t>, v. 11, n. 2, p. 29-38, 2017.</w:t>
      </w:r>
      <w:r w:rsidR="00C97DA3">
        <w:rPr>
          <w:rFonts w:ascii="Times New Roman" w:hAnsi="Times New Roman" w:cs="Times New Roman"/>
        </w:rPr>
        <w:t xml:space="preserve"> </w:t>
      </w:r>
      <w:r w:rsidR="00C97DA3" w:rsidRPr="00C97DA3">
        <w:rPr>
          <w:rFonts w:ascii="Times New Roman" w:hAnsi="Times New Roman" w:cs="Times New Roman"/>
        </w:rPr>
        <w:t>https://doi.org/10.24979/bolmirr.v11i02.796</w:t>
      </w:r>
    </w:p>
    <w:p w14:paraId="74DD4DCB" w14:textId="77777777" w:rsidR="00D001E1" w:rsidRPr="00D001E1" w:rsidRDefault="00D001E1" w:rsidP="005F4CA8">
      <w:pPr>
        <w:pStyle w:val="Corpodetexto"/>
        <w:ind w:left="0" w:right="-1"/>
        <w:contextualSpacing/>
        <w:rPr>
          <w:rFonts w:ascii="Times New Roman" w:hAnsi="Times New Roman" w:cs="Times New Roman"/>
        </w:rPr>
      </w:pPr>
    </w:p>
    <w:p w14:paraId="7EC1DAA5" w14:textId="3364888D"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NETO, A. C. R.; BARBOSA, S. B. P.; JATOBÁ, R. B.</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xml:space="preserve">. Qualidade do leite cru refrigerado sob inspeção federal na região Nordeste. </w:t>
      </w:r>
      <w:r w:rsidRPr="00D001E1">
        <w:rPr>
          <w:rFonts w:ascii="Times New Roman" w:hAnsi="Times New Roman" w:cs="Times New Roman"/>
          <w:b/>
          <w:bCs/>
        </w:rPr>
        <w:t>Arquivo Brasileiro de Medicina Veterinária e Zootecnia</w:t>
      </w:r>
      <w:r w:rsidRPr="00D001E1">
        <w:rPr>
          <w:rFonts w:ascii="Times New Roman" w:hAnsi="Times New Roman" w:cs="Times New Roman"/>
        </w:rPr>
        <w:t>, v. 64, n. 5, p. 1343- 1351, 2012.</w:t>
      </w:r>
      <w:r w:rsidR="00C97DA3">
        <w:rPr>
          <w:rFonts w:ascii="Times New Roman" w:hAnsi="Times New Roman" w:cs="Times New Roman"/>
        </w:rPr>
        <w:t xml:space="preserve"> </w:t>
      </w:r>
      <w:r w:rsidR="00C97DA3" w:rsidRPr="00C97DA3">
        <w:rPr>
          <w:rFonts w:ascii="Times New Roman" w:hAnsi="Times New Roman" w:cs="Times New Roman"/>
        </w:rPr>
        <w:t>https://doi.org/10.1590/S0102-09352012000500035</w:t>
      </w:r>
    </w:p>
    <w:p w14:paraId="6DEDE061" w14:textId="77777777" w:rsidR="00D001E1" w:rsidRPr="00D001E1" w:rsidRDefault="00D001E1" w:rsidP="005F4CA8">
      <w:pPr>
        <w:pStyle w:val="Corpodetexto"/>
        <w:ind w:left="0" w:right="-1"/>
        <w:contextualSpacing/>
        <w:rPr>
          <w:rFonts w:ascii="Times New Roman" w:hAnsi="Times New Roman" w:cs="Times New Roman"/>
        </w:rPr>
      </w:pPr>
    </w:p>
    <w:p w14:paraId="146C15E9" w14:textId="7B67BA20"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PAIVA, Y. F.; FRANÇA, K. R.; SILVA, E. V.</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xml:space="preserve">. Diagnóstico microbiológico e índice de adição de água do leite cru comercializado no município de Pombal, Paraíba. </w:t>
      </w:r>
      <w:r w:rsidRPr="00D001E1">
        <w:rPr>
          <w:rFonts w:ascii="Times New Roman" w:hAnsi="Times New Roman" w:cs="Times New Roman"/>
          <w:b/>
          <w:bCs/>
        </w:rPr>
        <w:t>Revista Verde de Agroecologia e Desenvolvimento Sustentável</w:t>
      </w:r>
      <w:r w:rsidRPr="00D001E1">
        <w:rPr>
          <w:rFonts w:ascii="Times New Roman" w:hAnsi="Times New Roman" w:cs="Times New Roman"/>
        </w:rPr>
        <w:t>, v. 13, n. 1, p. 84-88, 2018.</w:t>
      </w:r>
      <w:r w:rsidR="00C97DA3">
        <w:rPr>
          <w:rFonts w:ascii="Times New Roman" w:hAnsi="Times New Roman" w:cs="Times New Roman"/>
        </w:rPr>
        <w:t xml:space="preserve"> </w:t>
      </w:r>
      <w:r w:rsidR="00C97DA3" w:rsidRPr="00C97DA3">
        <w:rPr>
          <w:rFonts w:ascii="Times New Roman" w:hAnsi="Times New Roman" w:cs="Times New Roman"/>
        </w:rPr>
        <w:t>https://doi.org/10.18378/rvads.v13i1.5369</w:t>
      </w:r>
    </w:p>
    <w:p w14:paraId="11914425" w14:textId="77777777" w:rsidR="00D001E1" w:rsidRPr="00D001E1" w:rsidRDefault="00D001E1" w:rsidP="005F4CA8">
      <w:pPr>
        <w:pStyle w:val="Corpodetexto"/>
        <w:ind w:left="0" w:right="-1"/>
        <w:contextualSpacing/>
        <w:rPr>
          <w:rFonts w:ascii="Times New Roman" w:hAnsi="Times New Roman" w:cs="Times New Roman"/>
        </w:rPr>
      </w:pPr>
    </w:p>
    <w:p w14:paraId="6C07B5E3" w14:textId="59FDBE6B"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QUINN, P. J.; DONNELLY, W. J. C.; CARTER, M.E. </w:t>
      </w:r>
      <w:r w:rsidR="007D6225" w:rsidRPr="007A3381">
        <w:rPr>
          <w:rFonts w:ascii="Times New Roman" w:hAnsi="Times New Roman" w:cs="Times New Roman"/>
          <w:i/>
          <w:iCs/>
        </w:rPr>
        <w:t>et al</w:t>
      </w:r>
      <w:r w:rsidRPr="00D001E1">
        <w:rPr>
          <w:rFonts w:ascii="Times New Roman" w:hAnsi="Times New Roman" w:cs="Times New Roman"/>
        </w:rPr>
        <w:t xml:space="preserve">. </w:t>
      </w:r>
      <w:r w:rsidRPr="00D001E1">
        <w:rPr>
          <w:rFonts w:ascii="Times New Roman" w:hAnsi="Times New Roman" w:cs="Times New Roman"/>
          <w:b/>
          <w:bCs/>
        </w:rPr>
        <w:t>Microbiologia</w:t>
      </w:r>
      <w:r w:rsidR="007D6225">
        <w:rPr>
          <w:rFonts w:ascii="Times New Roman" w:hAnsi="Times New Roman" w:cs="Times New Roman"/>
          <w:b/>
          <w:bCs/>
        </w:rPr>
        <w:t xml:space="preserve"> </w:t>
      </w:r>
      <w:r w:rsidRPr="00D001E1">
        <w:rPr>
          <w:rFonts w:ascii="Times New Roman" w:hAnsi="Times New Roman" w:cs="Times New Roman"/>
          <w:b/>
          <w:bCs/>
        </w:rPr>
        <w:t>Veterinária e Doenças Contagiosas</w:t>
      </w:r>
      <w:r w:rsidRPr="00D001E1">
        <w:rPr>
          <w:rFonts w:ascii="Times New Roman" w:hAnsi="Times New Roman" w:cs="Times New Roman"/>
        </w:rPr>
        <w:t>. Porto Alegre: Artmed, 2005.</w:t>
      </w:r>
    </w:p>
    <w:p w14:paraId="7ED9ACCA" w14:textId="77777777" w:rsidR="00D001E1" w:rsidRPr="00D001E1" w:rsidRDefault="00D001E1" w:rsidP="005F4CA8">
      <w:pPr>
        <w:pStyle w:val="Corpodetexto"/>
        <w:ind w:left="0" w:right="-1"/>
        <w:contextualSpacing/>
        <w:rPr>
          <w:rFonts w:ascii="Times New Roman" w:hAnsi="Times New Roman" w:cs="Times New Roman"/>
        </w:rPr>
      </w:pPr>
    </w:p>
    <w:p w14:paraId="7FC6ADCD"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SANTOS, M. V.; FONSECA, L. F. L. </w:t>
      </w:r>
      <w:r w:rsidRPr="00D001E1">
        <w:rPr>
          <w:rFonts w:ascii="Times New Roman" w:hAnsi="Times New Roman" w:cs="Times New Roman"/>
          <w:b/>
          <w:bCs/>
        </w:rPr>
        <w:t>Qualidade do leite e controle de mastite</w:t>
      </w:r>
      <w:r w:rsidRPr="00D001E1">
        <w:rPr>
          <w:rFonts w:ascii="Times New Roman" w:hAnsi="Times New Roman" w:cs="Times New Roman"/>
        </w:rPr>
        <w:t>. São Paulo: Lemos Editorial; 2007. 288 p.</w:t>
      </w:r>
    </w:p>
    <w:p w14:paraId="04068B63" w14:textId="77777777" w:rsidR="00D001E1" w:rsidRPr="00D001E1" w:rsidRDefault="00D001E1" w:rsidP="005F4CA8">
      <w:pPr>
        <w:pStyle w:val="Corpodetexto"/>
        <w:ind w:left="0" w:right="-1"/>
        <w:contextualSpacing/>
        <w:rPr>
          <w:rFonts w:ascii="Times New Roman" w:hAnsi="Times New Roman" w:cs="Times New Roman"/>
        </w:rPr>
      </w:pPr>
    </w:p>
    <w:p w14:paraId="3A84C7C3" w14:textId="6063D1CE"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SANTOS, T. B.; RAMOS, M. S.; SASSO, A. P.</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Investigação de</w:t>
      </w:r>
      <w:r w:rsidR="007D6225">
        <w:rPr>
          <w:rFonts w:ascii="Times New Roman" w:hAnsi="Times New Roman" w:cs="Times New Roman"/>
        </w:rPr>
        <w:t xml:space="preserve"> </w:t>
      </w:r>
      <w:r w:rsidRPr="00D001E1">
        <w:rPr>
          <w:rFonts w:ascii="Times New Roman" w:hAnsi="Times New Roman" w:cs="Times New Roman"/>
        </w:rPr>
        <w:t xml:space="preserve">fraudes e caracterização físico química e microbiológica em leite cru comercializado informalmente no município de Ariquemes – RO. </w:t>
      </w:r>
      <w:r w:rsidRPr="00D001E1">
        <w:rPr>
          <w:rFonts w:ascii="Times New Roman" w:hAnsi="Times New Roman" w:cs="Times New Roman"/>
          <w:b/>
          <w:bCs/>
        </w:rPr>
        <w:t>Revista de Educação Tecnológica e Científica</w:t>
      </w:r>
      <w:r w:rsidRPr="00D001E1">
        <w:rPr>
          <w:rFonts w:ascii="Times New Roman" w:hAnsi="Times New Roman" w:cs="Times New Roman"/>
        </w:rPr>
        <w:t>, v. 3, n. 1, p. 66-76, 2022.</w:t>
      </w:r>
      <w:r w:rsidR="00C97DA3">
        <w:rPr>
          <w:rFonts w:ascii="Times New Roman" w:hAnsi="Times New Roman" w:cs="Times New Roman"/>
        </w:rPr>
        <w:t xml:space="preserve"> </w:t>
      </w:r>
      <w:r w:rsidR="00C97DA3" w:rsidRPr="00C97DA3">
        <w:rPr>
          <w:rFonts w:ascii="Times New Roman" w:hAnsi="Times New Roman" w:cs="Times New Roman"/>
        </w:rPr>
        <w:t>https://orcid.org/0000-0002-3776-5168</w:t>
      </w:r>
    </w:p>
    <w:p w14:paraId="12F054D7" w14:textId="77777777" w:rsidR="00D001E1" w:rsidRPr="00D001E1" w:rsidRDefault="00D001E1" w:rsidP="005F4CA8">
      <w:pPr>
        <w:pStyle w:val="Corpodetexto"/>
        <w:ind w:left="0" w:right="-1"/>
        <w:contextualSpacing/>
        <w:rPr>
          <w:rFonts w:ascii="Times New Roman" w:hAnsi="Times New Roman" w:cs="Times New Roman"/>
        </w:rPr>
      </w:pPr>
    </w:p>
    <w:p w14:paraId="28F37D25"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SANTOS, V. C.; RIBEIRO, D. C. S. Z.; FONSECA, L. M. Ocorrência de não</w:t>
      </w:r>
    </w:p>
    <w:p w14:paraId="2014C165" w14:textId="7A62A6CC"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conformidades físico-químicas e microbiológicas em leite e derivados no estado de Minas Gerais, no período de 2011 a 2015. </w:t>
      </w:r>
      <w:r w:rsidRPr="00D001E1">
        <w:rPr>
          <w:rFonts w:ascii="Times New Roman" w:hAnsi="Times New Roman" w:cs="Times New Roman"/>
          <w:b/>
          <w:bCs/>
        </w:rPr>
        <w:t>Arquivo Brasileiro de Medicina Veterinária e Zootecnia</w:t>
      </w:r>
      <w:r w:rsidRPr="00D001E1">
        <w:rPr>
          <w:rFonts w:ascii="Times New Roman" w:hAnsi="Times New Roman" w:cs="Times New Roman"/>
        </w:rPr>
        <w:t>, v. 71, n. 6, p.2111-2116, 2019.</w:t>
      </w:r>
      <w:r w:rsidR="00C97DA3">
        <w:rPr>
          <w:rFonts w:ascii="Times New Roman" w:hAnsi="Times New Roman" w:cs="Times New Roman"/>
        </w:rPr>
        <w:t xml:space="preserve"> </w:t>
      </w:r>
      <w:r w:rsidR="00C97DA3" w:rsidRPr="00C97DA3">
        <w:rPr>
          <w:rFonts w:ascii="Times New Roman" w:hAnsi="Times New Roman" w:cs="Times New Roman"/>
        </w:rPr>
        <w:t>https://doi.org/10.1590/1678-4162-11079</w:t>
      </w:r>
    </w:p>
    <w:p w14:paraId="574C0812" w14:textId="77777777" w:rsidR="00D001E1" w:rsidRPr="00D001E1" w:rsidRDefault="00D001E1" w:rsidP="005F4CA8">
      <w:pPr>
        <w:pStyle w:val="Corpodetexto"/>
        <w:ind w:left="0" w:right="-1"/>
        <w:contextualSpacing/>
        <w:rPr>
          <w:rFonts w:ascii="Times New Roman" w:hAnsi="Times New Roman" w:cs="Times New Roman"/>
        </w:rPr>
      </w:pPr>
    </w:p>
    <w:p w14:paraId="65CFA021" w14:textId="39D11673"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SEQUETTO, P. L., ANTUNES, A. S.; NUNES, A. S.</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Avaliação</w:t>
      </w:r>
      <w:r w:rsidR="007D6225">
        <w:rPr>
          <w:rFonts w:ascii="Times New Roman" w:hAnsi="Times New Roman" w:cs="Times New Roman"/>
        </w:rPr>
        <w:t xml:space="preserve"> </w:t>
      </w:r>
      <w:r w:rsidRPr="00D001E1">
        <w:rPr>
          <w:rFonts w:ascii="Times New Roman" w:hAnsi="Times New Roman" w:cs="Times New Roman"/>
        </w:rPr>
        <w:t xml:space="preserve">da qualidade microbiológica de leite cru refrigerado obtido de propriedades rurais da zona da mata Mineira. </w:t>
      </w:r>
      <w:r w:rsidRPr="00D001E1">
        <w:rPr>
          <w:rFonts w:ascii="Times New Roman" w:hAnsi="Times New Roman" w:cs="Times New Roman"/>
          <w:b/>
          <w:bCs/>
        </w:rPr>
        <w:t>Revista Brasileira de Agropecuária Sustentável</w:t>
      </w:r>
      <w:r w:rsidRPr="00D001E1">
        <w:rPr>
          <w:rFonts w:ascii="Times New Roman" w:hAnsi="Times New Roman" w:cs="Times New Roman"/>
        </w:rPr>
        <w:t>, v. 7, n. 1, p. 42-50, 2017.</w:t>
      </w:r>
      <w:r w:rsidR="00C97DA3">
        <w:rPr>
          <w:rFonts w:ascii="Times New Roman" w:hAnsi="Times New Roman" w:cs="Times New Roman"/>
        </w:rPr>
        <w:t xml:space="preserve"> </w:t>
      </w:r>
      <w:r w:rsidR="00C97DA3" w:rsidRPr="00C97DA3">
        <w:rPr>
          <w:rFonts w:ascii="Times New Roman" w:hAnsi="Times New Roman" w:cs="Times New Roman"/>
        </w:rPr>
        <w:t>https://doi.org/10.21206/rbas.v7i1.388</w:t>
      </w:r>
    </w:p>
    <w:p w14:paraId="693EFC02" w14:textId="77777777" w:rsidR="00D001E1" w:rsidRPr="00D001E1" w:rsidRDefault="00D001E1" w:rsidP="005F4CA8">
      <w:pPr>
        <w:pStyle w:val="Corpodetexto"/>
        <w:ind w:left="0" w:right="-1"/>
        <w:contextualSpacing/>
        <w:rPr>
          <w:rFonts w:ascii="Times New Roman" w:hAnsi="Times New Roman" w:cs="Times New Roman"/>
        </w:rPr>
      </w:pPr>
    </w:p>
    <w:p w14:paraId="3056D9C1" w14:textId="04F5986A"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SILVEIRA, M. L. R.; BERTAGNOLLI, S. M. M. Avaliação da qualidade do leite cru comercializado informalmente em feiras livres no município de Santa Maria – RS. </w:t>
      </w:r>
      <w:r w:rsidRPr="00D001E1">
        <w:rPr>
          <w:rFonts w:ascii="Times New Roman" w:hAnsi="Times New Roman" w:cs="Times New Roman"/>
          <w:b/>
          <w:bCs/>
        </w:rPr>
        <w:t xml:space="preserve">Vigilância </w:t>
      </w:r>
      <w:r w:rsidRPr="00D001E1">
        <w:rPr>
          <w:rFonts w:ascii="Times New Roman" w:hAnsi="Times New Roman" w:cs="Times New Roman"/>
          <w:b/>
          <w:bCs/>
        </w:rPr>
        <w:lastRenderedPageBreak/>
        <w:t>Sanitária em Debate: Sociedade, Ciência &amp; Tecnologia</w:t>
      </w:r>
      <w:r w:rsidRPr="00D001E1">
        <w:rPr>
          <w:rFonts w:ascii="Times New Roman" w:hAnsi="Times New Roman" w:cs="Times New Roman"/>
        </w:rPr>
        <w:t>, v. 2, n. 2, p. 75-80, 2014.</w:t>
      </w:r>
      <w:r w:rsidR="00C97DA3">
        <w:rPr>
          <w:rFonts w:ascii="Times New Roman" w:hAnsi="Times New Roman" w:cs="Times New Roman"/>
        </w:rPr>
        <w:t xml:space="preserve"> </w:t>
      </w:r>
      <w:r w:rsidR="00C97DA3" w:rsidRPr="00C97DA3">
        <w:rPr>
          <w:rFonts w:ascii="Times New Roman" w:hAnsi="Times New Roman" w:cs="Times New Roman"/>
        </w:rPr>
        <w:t>https://doi.org/10.3395/vd.v2n2.135</w:t>
      </w:r>
    </w:p>
    <w:p w14:paraId="0EEC92B7" w14:textId="77777777" w:rsidR="00D001E1" w:rsidRPr="00D001E1" w:rsidRDefault="00D001E1" w:rsidP="005F4CA8">
      <w:pPr>
        <w:pStyle w:val="Corpodetexto"/>
        <w:ind w:left="0" w:right="-1"/>
        <w:contextualSpacing/>
        <w:rPr>
          <w:rFonts w:ascii="Times New Roman" w:hAnsi="Times New Roman" w:cs="Times New Roman"/>
        </w:rPr>
      </w:pPr>
    </w:p>
    <w:p w14:paraId="39CADA7B" w14:textId="01EF669B"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SOUSA, C. S.; SOUZA, G. O. P .; ALCÂNTARA, T. M.</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Análise</w:t>
      </w:r>
      <w:r w:rsidR="007D6225">
        <w:rPr>
          <w:rFonts w:ascii="Times New Roman" w:hAnsi="Times New Roman" w:cs="Times New Roman"/>
        </w:rPr>
        <w:t xml:space="preserve"> </w:t>
      </w:r>
      <w:r w:rsidRPr="00D001E1">
        <w:rPr>
          <w:rFonts w:ascii="Times New Roman" w:hAnsi="Times New Roman" w:cs="Times New Roman"/>
        </w:rPr>
        <w:t xml:space="preserve">microbiológica e físico-química de leite cru comercializado informalmente no município de Ibirapuã - BA. </w:t>
      </w:r>
      <w:r w:rsidRPr="00D001E1">
        <w:rPr>
          <w:rFonts w:ascii="Times New Roman" w:hAnsi="Times New Roman" w:cs="Times New Roman"/>
          <w:b/>
          <w:bCs/>
        </w:rPr>
        <w:t>Revista Higiene Alimentar</w:t>
      </w:r>
      <w:r w:rsidRPr="00D001E1">
        <w:rPr>
          <w:rFonts w:ascii="Times New Roman" w:hAnsi="Times New Roman" w:cs="Times New Roman"/>
        </w:rPr>
        <w:t>, v. 35, n. 293, p. 1-14, 2021.</w:t>
      </w:r>
      <w:r w:rsidR="00C97DA3">
        <w:rPr>
          <w:rFonts w:ascii="Times New Roman" w:hAnsi="Times New Roman" w:cs="Times New Roman"/>
        </w:rPr>
        <w:t xml:space="preserve"> </w:t>
      </w:r>
      <w:r w:rsidR="00C97DA3" w:rsidRPr="00C97DA3">
        <w:rPr>
          <w:rFonts w:ascii="Times New Roman" w:hAnsi="Times New Roman" w:cs="Times New Roman"/>
        </w:rPr>
        <w:t>https://doi.org/10.37585/HA2021.02analise</w:t>
      </w:r>
    </w:p>
    <w:p w14:paraId="362C6C10" w14:textId="77777777" w:rsidR="00D001E1" w:rsidRPr="00D001E1" w:rsidRDefault="00D001E1" w:rsidP="005F4CA8">
      <w:pPr>
        <w:pStyle w:val="Corpodetexto"/>
        <w:ind w:left="0" w:right="-1"/>
        <w:contextualSpacing/>
        <w:rPr>
          <w:rFonts w:ascii="Times New Roman" w:hAnsi="Times New Roman" w:cs="Times New Roman"/>
        </w:rPr>
      </w:pPr>
    </w:p>
    <w:p w14:paraId="1A19D930" w14:textId="6A290E61"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SOVINSKI, A. I.; CANO, F. G.; RAYMUNDO, N. K. L.</w:t>
      </w:r>
      <w:r w:rsidR="007D6225">
        <w:rPr>
          <w:rFonts w:ascii="Times New Roman" w:hAnsi="Times New Roman" w:cs="Times New Roman"/>
        </w:rPr>
        <w:t xml:space="preserve"> </w:t>
      </w:r>
      <w:r w:rsidR="007D6225" w:rsidRPr="007A3381">
        <w:rPr>
          <w:rFonts w:ascii="Times New Roman" w:hAnsi="Times New Roman" w:cs="Times New Roman"/>
          <w:i/>
          <w:iCs/>
        </w:rPr>
        <w:t>et al</w:t>
      </w:r>
      <w:r w:rsidRPr="00D001E1">
        <w:rPr>
          <w:rFonts w:ascii="Times New Roman" w:hAnsi="Times New Roman" w:cs="Times New Roman"/>
        </w:rPr>
        <w:t xml:space="preserve">. Situação da comercialização do leite cru informal e avaliação microbiológica e físico-química no município de Cafelândia, Paraná, Brasil. </w:t>
      </w:r>
      <w:r w:rsidRPr="00D001E1">
        <w:rPr>
          <w:rFonts w:ascii="Times New Roman" w:hAnsi="Times New Roman" w:cs="Times New Roman"/>
          <w:b/>
          <w:bCs/>
        </w:rPr>
        <w:t>Arquivos de Ciências Veterinárias e Zoologia da UNIPAR</w:t>
      </w:r>
      <w:r w:rsidRPr="00D001E1">
        <w:rPr>
          <w:rFonts w:ascii="Times New Roman" w:hAnsi="Times New Roman" w:cs="Times New Roman"/>
        </w:rPr>
        <w:t>, v. 17, n. 3, p. 161-165, 2014.</w:t>
      </w:r>
      <w:r w:rsidR="00C97DA3">
        <w:rPr>
          <w:rFonts w:ascii="Times New Roman" w:hAnsi="Times New Roman" w:cs="Times New Roman"/>
        </w:rPr>
        <w:t xml:space="preserve"> </w:t>
      </w:r>
      <w:r w:rsidR="00C97DA3" w:rsidRPr="00C97DA3">
        <w:rPr>
          <w:rFonts w:ascii="Times New Roman" w:hAnsi="Times New Roman" w:cs="Times New Roman"/>
        </w:rPr>
        <w:t>https://doi.org/10.25110/arqvet.v17i3.4938</w:t>
      </w:r>
    </w:p>
    <w:p w14:paraId="6CADD915" w14:textId="77777777" w:rsidR="00D001E1" w:rsidRPr="00D001E1" w:rsidRDefault="00D001E1" w:rsidP="005F4CA8">
      <w:pPr>
        <w:pStyle w:val="Corpodetexto"/>
        <w:ind w:left="0" w:right="-1"/>
        <w:contextualSpacing/>
        <w:rPr>
          <w:rFonts w:ascii="Times New Roman" w:hAnsi="Times New Roman" w:cs="Times New Roman"/>
        </w:rPr>
      </w:pPr>
    </w:p>
    <w:p w14:paraId="667F5A44" w14:textId="64908481"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STRASSBURGER, A. H.; CAYE, V. A. H.; COSTELLA, M. F.</w:t>
      </w:r>
      <w:r w:rsidR="007D6225">
        <w:rPr>
          <w:rFonts w:ascii="Times New Roman" w:hAnsi="Times New Roman" w:cs="Times New Roman"/>
        </w:rPr>
        <w:t xml:space="preserve"> </w:t>
      </w:r>
      <w:r w:rsidR="007D6225" w:rsidRPr="007A3381">
        <w:rPr>
          <w:rFonts w:ascii="Times New Roman" w:hAnsi="Times New Roman" w:cs="Times New Roman"/>
          <w:i/>
          <w:iCs/>
        </w:rPr>
        <w:t>et al</w:t>
      </w:r>
      <w:r w:rsidR="007D6225">
        <w:rPr>
          <w:rFonts w:ascii="Times New Roman" w:hAnsi="Times New Roman" w:cs="Times New Roman"/>
        </w:rPr>
        <w:t xml:space="preserve">. </w:t>
      </w:r>
      <w:r w:rsidRPr="00D001E1">
        <w:rPr>
          <w:rFonts w:ascii="Times New Roman" w:hAnsi="Times New Roman" w:cs="Times New Roman"/>
        </w:rPr>
        <w:t xml:space="preserve">Análise da variação da qualidade microbiológica do leite cru refrigerado: uma revisão sistemática da literatura. </w:t>
      </w:r>
      <w:r w:rsidRPr="00D001E1">
        <w:rPr>
          <w:rFonts w:ascii="Times New Roman" w:hAnsi="Times New Roman" w:cs="Times New Roman"/>
          <w:b/>
          <w:bCs/>
        </w:rPr>
        <w:t>Revista do Instituto Laticínios Cândido Tostes</w:t>
      </w:r>
      <w:r w:rsidRPr="00D001E1">
        <w:rPr>
          <w:rFonts w:ascii="Times New Roman" w:hAnsi="Times New Roman" w:cs="Times New Roman"/>
        </w:rPr>
        <w:t>, v. 74, n. 1, p. 60-72, 2019.</w:t>
      </w:r>
      <w:r w:rsidR="00887ED7">
        <w:rPr>
          <w:rFonts w:ascii="Times New Roman" w:hAnsi="Times New Roman" w:cs="Times New Roman"/>
        </w:rPr>
        <w:t xml:space="preserve"> </w:t>
      </w:r>
      <w:r w:rsidR="00887ED7" w:rsidRPr="00887ED7">
        <w:rPr>
          <w:rFonts w:ascii="Times New Roman" w:hAnsi="Times New Roman" w:cs="Times New Roman"/>
        </w:rPr>
        <w:t>https://doi.org/10.14295/2238-6416.v74i1.669</w:t>
      </w:r>
    </w:p>
    <w:p w14:paraId="3EB6C143" w14:textId="77777777" w:rsidR="00D001E1" w:rsidRPr="00D001E1" w:rsidRDefault="00D001E1" w:rsidP="005F4CA8">
      <w:pPr>
        <w:pStyle w:val="Corpodetexto"/>
        <w:ind w:left="0" w:right="-1"/>
        <w:contextualSpacing/>
        <w:rPr>
          <w:rFonts w:ascii="Times New Roman" w:hAnsi="Times New Roman" w:cs="Times New Roman"/>
        </w:rPr>
      </w:pPr>
    </w:p>
    <w:p w14:paraId="04210A06" w14:textId="77777777"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 xml:space="preserve">TORTORA, G. J.; FUNKE, B. R.; CASE, C. L. </w:t>
      </w:r>
      <w:r w:rsidRPr="00D001E1">
        <w:rPr>
          <w:rFonts w:ascii="Times New Roman" w:hAnsi="Times New Roman" w:cs="Times New Roman"/>
          <w:b/>
          <w:bCs/>
        </w:rPr>
        <w:t>Microbiologia</w:t>
      </w:r>
      <w:r w:rsidRPr="00D001E1">
        <w:rPr>
          <w:rFonts w:ascii="Times New Roman" w:hAnsi="Times New Roman" w:cs="Times New Roman"/>
        </w:rPr>
        <w:t>. 10ª ed. Porto Alegre: Artmed, 2012. 934 p.</w:t>
      </w:r>
    </w:p>
    <w:p w14:paraId="028A4420" w14:textId="77777777" w:rsidR="00D001E1" w:rsidRPr="00D001E1" w:rsidRDefault="00D001E1" w:rsidP="005F4CA8">
      <w:pPr>
        <w:pStyle w:val="Corpodetexto"/>
        <w:ind w:left="0" w:right="-1"/>
        <w:contextualSpacing/>
        <w:rPr>
          <w:rFonts w:ascii="Times New Roman" w:hAnsi="Times New Roman" w:cs="Times New Roman"/>
        </w:rPr>
      </w:pPr>
    </w:p>
    <w:p w14:paraId="59D5296D" w14:textId="299C6966"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TREMONTE, P.; TIPALDI, L.; SUCCI, M.</w:t>
      </w:r>
      <w:r w:rsidR="007D6225">
        <w:rPr>
          <w:rFonts w:ascii="Times New Roman" w:hAnsi="Times New Roman" w:cs="Times New Roman"/>
        </w:rPr>
        <w:t xml:space="preserve"> </w:t>
      </w:r>
      <w:r w:rsidR="007D6225" w:rsidRPr="007A3381">
        <w:rPr>
          <w:rFonts w:ascii="Times New Roman" w:hAnsi="Times New Roman" w:cs="Times New Roman"/>
          <w:i/>
          <w:iCs/>
        </w:rPr>
        <w:t>et al</w:t>
      </w:r>
      <w:r w:rsidR="007D6225">
        <w:rPr>
          <w:rFonts w:ascii="Times New Roman" w:hAnsi="Times New Roman" w:cs="Times New Roman"/>
        </w:rPr>
        <w:t xml:space="preserve">. </w:t>
      </w:r>
      <w:r w:rsidRPr="00D001E1">
        <w:rPr>
          <w:rFonts w:ascii="Times New Roman" w:hAnsi="Times New Roman" w:cs="Times New Roman"/>
        </w:rPr>
        <w:t xml:space="preserve">Raw milk from vending machines: Effects of boiling, microwave treatment, and refrigeration on microbiological quality. </w:t>
      </w:r>
      <w:r w:rsidRPr="00D001E1">
        <w:rPr>
          <w:rFonts w:ascii="Times New Roman" w:hAnsi="Times New Roman" w:cs="Times New Roman"/>
          <w:b/>
          <w:bCs/>
        </w:rPr>
        <w:t>Journal of Dairy Science</w:t>
      </w:r>
      <w:r w:rsidRPr="00D001E1">
        <w:rPr>
          <w:rFonts w:ascii="Times New Roman" w:hAnsi="Times New Roman" w:cs="Times New Roman"/>
        </w:rPr>
        <w:t>, v. 97, n. 6, p. 3314-3320, 2014.</w:t>
      </w:r>
      <w:r w:rsidR="00887ED7">
        <w:rPr>
          <w:rFonts w:ascii="Times New Roman" w:hAnsi="Times New Roman" w:cs="Times New Roman"/>
        </w:rPr>
        <w:t xml:space="preserve"> </w:t>
      </w:r>
      <w:r w:rsidR="00887ED7" w:rsidRPr="00887ED7">
        <w:rPr>
          <w:rFonts w:ascii="Times New Roman" w:hAnsi="Times New Roman" w:cs="Times New Roman"/>
        </w:rPr>
        <w:t>https://doi.org/10.3168/jds.2013-7744.</w:t>
      </w:r>
    </w:p>
    <w:p w14:paraId="61A323CC" w14:textId="77777777" w:rsidR="00D001E1" w:rsidRPr="00D001E1" w:rsidRDefault="00D001E1" w:rsidP="005F4CA8">
      <w:pPr>
        <w:pStyle w:val="Corpodetexto"/>
        <w:ind w:left="0" w:right="-1"/>
        <w:contextualSpacing/>
        <w:rPr>
          <w:rFonts w:ascii="Times New Roman" w:hAnsi="Times New Roman" w:cs="Times New Roman"/>
        </w:rPr>
      </w:pPr>
    </w:p>
    <w:p w14:paraId="22E91466" w14:textId="3E277925"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ULISSES, A. F.; PÍCCOLO, M. P.; RANGEL, O. J. P.</w:t>
      </w:r>
      <w:r w:rsidR="007D6225">
        <w:rPr>
          <w:rFonts w:ascii="Times New Roman" w:hAnsi="Times New Roman" w:cs="Times New Roman"/>
        </w:rPr>
        <w:t xml:space="preserve"> </w:t>
      </w:r>
      <w:r w:rsidR="007D6225" w:rsidRPr="007A3381">
        <w:rPr>
          <w:rFonts w:ascii="Times New Roman" w:hAnsi="Times New Roman" w:cs="Times New Roman"/>
          <w:i/>
          <w:iCs/>
        </w:rPr>
        <w:t>et al</w:t>
      </w:r>
      <w:r w:rsidR="007D6225">
        <w:rPr>
          <w:rFonts w:ascii="Times New Roman" w:hAnsi="Times New Roman" w:cs="Times New Roman"/>
        </w:rPr>
        <w:t xml:space="preserve">. </w:t>
      </w:r>
      <w:r w:rsidRPr="00D001E1">
        <w:rPr>
          <w:rFonts w:ascii="Times New Roman" w:hAnsi="Times New Roman" w:cs="Times New Roman"/>
        </w:rPr>
        <w:t xml:space="preserve">Leite cru refrigerado: qualidade microbiológica, físico-química e detecção de resíduos de antibióticos. </w:t>
      </w:r>
      <w:r w:rsidRPr="00D001E1">
        <w:rPr>
          <w:rFonts w:ascii="Times New Roman" w:hAnsi="Times New Roman" w:cs="Times New Roman"/>
          <w:b/>
          <w:bCs/>
        </w:rPr>
        <w:t>Research, Society and Development</w:t>
      </w:r>
      <w:r w:rsidRPr="00D001E1">
        <w:rPr>
          <w:rFonts w:ascii="Times New Roman" w:hAnsi="Times New Roman" w:cs="Times New Roman"/>
        </w:rPr>
        <w:t>, v. 11, n.1, p. 1-13, 2022.</w:t>
      </w:r>
      <w:r w:rsidR="00887ED7">
        <w:rPr>
          <w:rFonts w:ascii="Times New Roman" w:hAnsi="Times New Roman" w:cs="Times New Roman"/>
        </w:rPr>
        <w:t xml:space="preserve"> </w:t>
      </w:r>
      <w:r w:rsidR="00887ED7" w:rsidRPr="00887ED7">
        <w:rPr>
          <w:rFonts w:ascii="Times New Roman" w:hAnsi="Times New Roman" w:cs="Times New Roman"/>
        </w:rPr>
        <w:t>https://doi.org/10.33448/rsd-v11i1.23708</w:t>
      </w:r>
    </w:p>
    <w:p w14:paraId="62C05B5A" w14:textId="77777777" w:rsidR="00D001E1" w:rsidRPr="00D001E1" w:rsidRDefault="00D001E1" w:rsidP="005F4CA8">
      <w:pPr>
        <w:pStyle w:val="Corpodetexto"/>
        <w:ind w:left="0" w:right="-1"/>
        <w:contextualSpacing/>
        <w:rPr>
          <w:rFonts w:ascii="Times New Roman" w:hAnsi="Times New Roman" w:cs="Times New Roman"/>
        </w:rPr>
      </w:pPr>
    </w:p>
    <w:p w14:paraId="525BB483" w14:textId="4E282A91" w:rsidR="00D001E1" w:rsidRPr="00D001E1" w:rsidRDefault="00D001E1" w:rsidP="005F4CA8">
      <w:pPr>
        <w:pStyle w:val="Corpodetexto"/>
        <w:ind w:left="0" w:right="-1"/>
        <w:contextualSpacing/>
        <w:rPr>
          <w:rFonts w:ascii="Times New Roman" w:hAnsi="Times New Roman" w:cs="Times New Roman"/>
        </w:rPr>
      </w:pPr>
      <w:r w:rsidRPr="00D001E1">
        <w:rPr>
          <w:rFonts w:ascii="Times New Roman" w:hAnsi="Times New Roman" w:cs="Times New Roman"/>
        </w:rPr>
        <w:t>VIROLI, S. L. M.; RODRIGUES, F. M.; VIROLI, S. G.</w:t>
      </w:r>
      <w:r w:rsidR="007D6225">
        <w:rPr>
          <w:rFonts w:ascii="Times New Roman" w:hAnsi="Times New Roman" w:cs="Times New Roman"/>
        </w:rPr>
        <w:t xml:space="preserve"> </w:t>
      </w:r>
      <w:r w:rsidR="007D6225" w:rsidRPr="007A3381">
        <w:rPr>
          <w:rFonts w:ascii="Times New Roman" w:hAnsi="Times New Roman" w:cs="Times New Roman"/>
          <w:i/>
          <w:iCs/>
        </w:rPr>
        <w:t>et al</w:t>
      </w:r>
      <w:r w:rsidR="007D6225">
        <w:rPr>
          <w:rFonts w:ascii="Times New Roman" w:hAnsi="Times New Roman" w:cs="Times New Roman"/>
        </w:rPr>
        <w:t xml:space="preserve">. </w:t>
      </w:r>
      <w:r w:rsidRPr="00D001E1">
        <w:rPr>
          <w:rFonts w:ascii="Times New Roman" w:hAnsi="Times New Roman" w:cs="Times New Roman"/>
        </w:rPr>
        <w:t xml:space="preserve">Avaliação dos parâmetros físico químicos e microbiológicos do leite cru informal envasados em garrafas -PET comercializados em bairros periféricos em um município da região norte do Brasil. </w:t>
      </w:r>
      <w:r w:rsidRPr="00D001E1">
        <w:rPr>
          <w:rFonts w:ascii="Times New Roman" w:hAnsi="Times New Roman" w:cs="Times New Roman"/>
          <w:b/>
          <w:bCs/>
        </w:rPr>
        <w:t>Research, Society and Development</w:t>
      </w:r>
      <w:r w:rsidRPr="00D001E1">
        <w:rPr>
          <w:rFonts w:ascii="Times New Roman" w:hAnsi="Times New Roman" w:cs="Times New Roman"/>
        </w:rPr>
        <w:t>, v. 11, n.3, p. 1-12, 2022.</w:t>
      </w:r>
      <w:r w:rsidR="00887ED7">
        <w:rPr>
          <w:rFonts w:ascii="Times New Roman" w:hAnsi="Times New Roman" w:cs="Times New Roman"/>
        </w:rPr>
        <w:t xml:space="preserve"> </w:t>
      </w:r>
      <w:r w:rsidR="00887ED7" w:rsidRPr="00887ED7">
        <w:rPr>
          <w:rFonts w:ascii="Times New Roman" w:hAnsi="Times New Roman" w:cs="Times New Roman"/>
        </w:rPr>
        <w:t>https://doi.org/10.33448/rsd-v11i3.26706</w:t>
      </w:r>
    </w:p>
    <w:sectPr w:rsidR="00D001E1" w:rsidRPr="00D001E1" w:rsidSect="00216E59">
      <w:headerReference w:type="default" r:id="rId9"/>
      <w:footerReference w:type="default" r:id="rId10"/>
      <w:pgSz w:w="11907" w:h="16840" w:code="9"/>
      <w:pgMar w:top="1418" w:right="1418" w:bottom="1418" w:left="1418" w:header="709" w:footer="709"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5178" w14:textId="77777777" w:rsidR="001123B5" w:rsidRDefault="001123B5">
      <w:r>
        <w:separator/>
      </w:r>
    </w:p>
  </w:endnote>
  <w:endnote w:type="continuationSeparator" w:id="0">
    <w:p w14:paraId="36AF84C2" w14:textId="77777777" w:rsidR="001123B5" w:rsidRDefault="0011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491"/>
      <w:docPartObj>
        <w:docPartGallery w:val="Page Numbers (Bottom of Page)"/>
        <w:docPartUnique/>
      </w:docPartObj>
    </w:sdtPr>
    <w:sdtContent>
      <w:p w14:paraId="19F13B23" w14:textId="51EF00C2" w:rsidR="00946BBB" w:rsidRDefault="00000000">
        <w:pPr>
          <w:pStyle w:val="Rodap"/>
          <w:jc w:val="right"/>
        </w:pPr>
      </w:p>
    </w:sdtContent>
  </w:sdt>
  <w:p w14:paraId="18B55176" w14:textId="2752436C" w:rsidR="00946BBB" w:rsidRDefault="00946BBB">
    <w:pPr>
      <w:pStyle w:val="Corpodetexto"/>
      <w:spacing w:line="14" w:lineRule="auto"/>
      <w:ind w:left="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C6D9" w14:textId="77777777" w:rsidR="001123B5" w:rsidRDefault="001123B5">
      <w:r>
        <w:separator/>
      </w:r>
    </w:p>
  </w:footnote>
  <w:footnote w:type="continuationSeparator" w:id="0">
    <w:p w14:paraId="5A7F7124" w14:textId="77777777" w:rsidR="001123B5" w:rsidRDefault="0011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072757"/>
      <w:docPartObj>
        <w:docPartGallery w:val="Page Numbers (Top of Page)"/>
        <w:docPartUnique/>
      </w:docPartObj>
    </w:sdtPr>
    <w:sdtEndPr>
      <w:rPr>
        <w:rFonts w:ascii="Arial" w:hAnsi="Arial" w:cs="Arial"/>
        <w:sz w:val="24"/>
        <w:szCs w:val="24"/>
      </w:rPr>
    </w:sdtEndPr>
    <w:sdtContent>
      <w:p w14:paraId="7F30A32E" w14:textId="77777777" w:rsidR="00946BBB" w:rsidRDefault="00946BBB">
        <w:pPr>
          <w:pStyle w:val="Cabealho"/>
          <w:jc w:val="right"/>
        </w:pPr>
      </w:p>
      <w:p w14:paraId="106273EB" w14:textId="77777777" w:rsidR="00946BBB" w:rsidRDefault="00946BBB">
        <w:pPr>
          <w:pStyle w:val="Cabealho"/>
          <w:jc w:val="right"/>
        </w:pPr>
      </w:p>
      <w:p w14:paraId="74C2F1D2" w14:textId="6870B1F0" w:rsidR="00946BBB" w:rsidRPr="00D223C9" w:rsidRDefault="00000000">
        <w:pPr>
          <w:pStyle w:val="Cabealho"/>
          <w:jc w:val="right"/>
          <w:rPr>
            <w:rFonts w:ascii="Arial" w:hAnsi="Arial" w:cs="Arial"/>
            <w:sz w:val="24"/>
            <w:szCs w:val="24"/>
          </w:rPr>
        </w:pPr>
      </w:p>
    </w:sdtContent>
  </w:sdt>
  <w:p w14:paraId="2B02B176" w14:textId="77777777" w:rsidR="00946BBB" w:rsidRPr="00B51F9E" w:rsidRDefault="00946BBB" w:rsidP="00B51F9E">
    <w:pPr>
      <w:pStyle w:val="Cabealho"/>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654"/>
    <w:multiLevelType w:val="hybridMultilevel"/>
    <w:tmpl w:val="8F72B25A"/>
    <w:lvl w:ilvl="0" w:tplc="2DD2163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661BCD"/>
    <w:multiLevelType w:val="hybridMultilevel"/>
    <w:tmpl w:val="A210DA74"/>
    <w:lvl w:ilvl="0" w:tplc="59742A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354E95"/>
    <w:multiLevelType w:val="hybridMultilevel"/>
    <w:tmpl w:val="92C4EAA0"/>
    <w:lvl w:ilvl="0" w:tplc="AC5CF826">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 w15:restartNumberingAfterBreak="0">
    <w:nsid w:val="22E977C4"/>
    <w:multiLevelType w:val="multilevel"/>
    <w:tmpl w:val="80941760"/>
    <w:lvl w:ilvl="0">
      <w:numFmt w:val="bullet"/>
      <w:lvlText w:val="·"/>
      <w:lvlJc w:val="left"/>
      <w:pPr>
        <w:ind w:left="902" w:hanging="360"/>
      </w:pPr>
      <w:rPr>
        <w:rFonts w:ascii="Calibri" w:eastAsia="Calibri" w:hAnsi="Calibri" w:cs="Calibri" w:hint="default"/>
        <w:w w:val="100"/>
        <w:sz w:val="28"/>
        <w:szCs w:val="28"/>
        <w:lang w:val="pt-PT" w:eastAsia="en-US" w:bidi="ar-SA"/>
      </w:rPr>
    </w:lvl>
    <w:lvl w:ilvl="1">
      <w:start w:val="1"/>
      <w:numFmt w:val="decimal"/>
      <w:lvlText w:val="%2."/>
      <w:lvlJc w:val="left"/>
      <w:pPr>
        <w:ind w:left="1516" w:hanging="269"/>
      </w:pPr>
      <w:rPr>
        <w:rFonts w:ascii="Arial" w:eastAsia="Arial" w:hAnsi="Arial" w:cs="Arial" w:hint="default"/>
        <w:b/>
        <w:bCs/>
        <w:spacing w:val="0"/>
        <w:w w:val="97"/>
        <w:sz w:val="24"/>
        <w:szCs w:val="24"/>
        <w:lang w:val="pt-PT" w:eastAsia="en-US" w:bidi="ar-SA"/>
      </w:rPr>
    </w:lvl>
    <w:lvl w:ilvl="2">
      <w:start w:val="1"/>
      <w:numFmt w:val="decimal"/>
      <w:lvlText w:val="%2.%3."/>
      <w:lvlJc w:val="left"/>
      <w:pPr>
        <w:ind w:left="1718" w:hanging="471"/>
      </w:pPr>
      <w:rPr>
        <w:rFonts w:ascii="Arial" w:eastAsia="Arial" w:hAnsi="Arial" w:cs="Arial" w:hint="default"/>
        <w:b/>
        <w:bCs/>
        <w:spacing w:val="0"/>
        <w:w w:val="97"/>
        <w:sz w:val="24"/>
        <w:szCs w:val="24"/>
        <w:lang w:val="pt-PT" w:eastAsia="en-US" w:bidi="ar-SA"/>
      </w:rPr>
    </w:lvl>
    <w:lvl w:ilvl="3">
      <w:numFmt w:val="bullet"/>
      <w:lvlText w:val="•"/>
      <w:lvlJc w:val="left"/>
      <w:pPr>
        <w:ind w:left="2420" w:hanging="471"/>
      </w:pPr>
      <w:rPr>
        <w:rFonts w:hint="default"/>
        <w:lang w:val="pt-PT" w:eastAsia="en-US" w:bidi="ar-SA"/>
      </w:rPr>
    </w:lvl>
    <w:lvl w:ilvl="4">
      <w:numFmt w:val="bullet"/>
      <w:lvlText w:val="•"/>
      <w:lvlJc w:val="left"/>
      <w:pPr>
        <w:ind w:left="3538" w:hanging="471"/>
      </w:pPr>
      <w:rPr>
        <w:rFonts w:hint="default"/>
        <w:lang w:val="pt-PT" w:eastAsia="en-US" w:bidi="ar-SA"/>
      </w:rPr>
    </w:lvl>
    <w:lvl w:ilvl="5">
      <w:numFmt w:val="bullet"/>
      <w:lvlText w:val="•"/>
      <w:lvlJc w:val="left"/>
      <w:pPr>
        <w:ind w:left="4657" w:hanging="471"/>
      </w:pPr>
      <w:rPr>
        <w:rFonts w:hint="default"/>
        <w:lang w:val="pt-PT" w:eastAsia="en-US" w:bidi="ar-SA"/>
      </w:rPr>
    </w:lvl>
    <w:lvl w:ilvl="6">
      <w:numFmt w:val="bullet"/>
      <w:lvlText w:val="•"/>
      <w:lvlJc w:val="left"/>
      <w:pPr>
        <w:ind w:left="5776" w:hanging="471"/>
      </w:pPr>
      <w:rPr>
        <w:rFonts w:hint="default"/>
        <w:lang w:val="pt-PT" w:eastAsia="en-US" w:bidi="ar-SA"/>
      </w:rPr>
    </w:lvl>
    <w:lvl w:ilvl="7">
      <w:numFmt w:val="bullet"/>
      <w:lvlText w:val="•"/>
      <w:lvlJc w:val="left"/>
      <w:pPr>
        <w:ind w:left="6894" w:hanging="471"/>
      </w:pPr>
      <w:rPr>
        <w:rFonts w:hint="default"/>
        <w:lang w:val="pt-PT" w:eastAsia="en-US" w:bidi="ar-SA"/>
      </w:rPr>
    </w:lvl>
    <w:lvl w:ilvl="8">
      <w:numFmt w:val="bullet"/>
      <w:lvlText w:val="•"/>
      <w:lvlJc w:val="left"/>
      <w:pPr>
        <w:ind w:left="8013" w:hanging="471"/>
      </w:pPr>
      <w:rPr>
        <w:rFonts w:hint="default"/>
        <w:lang w:val="pt-PT" w:eastAsia="en-US" w:bidi="ar-SA"/>
      </w:rPr>
    </w:lvl>
  </w:abstractNum>
  <w:abstractNum w:abstractNumId="4" w15:restartNumberingAfterBreak="0">
    <w:nsid w:val="231D3DBF"/>
    <w:multiLevelType w:val="multilevel"/>
    <w:tmpl w:val="FAF08A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3F42F0"/>
    <w:multiLevelType w:val="hybridMultilevel"/>
    <w:tmpl w:val="8EFE45D0"/>
    <w:lvl w:ilvl="0" w:tplc="18D4C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535926"/>
    <w:multiLevelType w:val="hybridMultilevel"/>
    <w:tmpl w:val="DED2AAC4"/>
    <w:lvl w:ilvl="0" w:tplc="0F3E045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B16471"/>
    <w:multiLevelType w:val="hybridMultilevel"/>
    <w:tmpl w:val="E6642978"/>
    <w:lvl w:ilvl="0" w:tplc="5F20EB1A">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13D1A63"/>
    <w:multiLevelType w:val="hybridMultilevel"/>
    <w:tmpl w:val="234EEB5C"/>
    <w:lvl w:ilvl="0" w:tplc="C5D03CB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A8B2D20"/>
    <w:multiLevelType w:val="multilevel"/>
    <w:tmpl w:val="B71C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14225">
    <w:abstractNumId w:val="3"/>
  </w:num>
  <w:num w:numId="2" w16cid:durableId="1428767451">
    <w:abstractNumId w:val="4"/>
  </w:num>
  <w:num w:numId="3" w16cid:durableId="1626352396">
    <w:abstractNumId w:val="8"/>
  </w:num>
  <w:num w:numId="4" w16cid:durableId="1012687104">
    <w:abstractNumId w:val="5"/>
  </w:num>
  <w:num w:numId="5" w16cid:durableId="645010908">
    <w:abstractNumId w:val="1"/>
  </w:num>
  <w:num w:numId="6" w16cid:durableId="1816799355">
    <w:abstractNumId w:val="2"/>
  </w:num>
  <w:num w:numId="7" w16cid:durableId="219099722">
    <w:abstractNumId w:val="9"/>
  </w:num>
  <w:num w:numId="8" w16cid:durableId="1059597385">
    <w:abstractNumId w:val="0"/>
  </w:num>
  <w:num w:numId="9" w16cid:durableId="1391073685">
    <w:abstractNumId w:val="7"/>
  </w:num>
  <w:num w:numId="10" w16cid:durableId="64326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2E"/>
    <w:rsid w:val="000007A3"/>
    <w:rsid w:val="00001D0A"/>
    <w:rsid w:val="00007713"/>
    <w:rsid w:val="000110CF"/>
    <w:rsid w:val="000428C1"/>
    <w:rsid w:val="00052B54"/>
    <w:rsid w:val="00064B44"/>
    <w:rsid w:val="000735F1"/>
    <w:rsid w:val="0007493C"/>
    <w:rsid w:val="00081DDC"/>
    <w:rsid w:val="000840B8"/>
    <w:rsid w:val="00084522"/>
    <w:rsid w:val="00085DA9"/>
    <w:rsid w:val="000904B9"/>
    <w:rsid w:val="000944CE"/>
    <w:rsid w:val="000951AD"/>
    <w:rsid w:val="00097B82"/>
    <w:rsid w:val="000A0C64"/>
    <w:rsid w:val="000A4CA4"/>
    <w:rsid w:val="000B0756"/>
    <w:rsid w:val="000B0A87"/>
    <w:rsid w:val="000B6BD9"/>
    <w:rsid w:val="000C0605"/>
    <w:rsid w:val="000C2169"/>
    <w:rsid w:val="000C6EF1"/>
    <w:rsid w:val="000C745B"/>
    <w:rsid w:val="000D02FB"/>
    <w:rsid w:val="000D15F8"/>
    <w:rsid w:val="000D281A"/>
    <w:rsid w:val="000D6E20"/>
    <w:rsid w:val="000D6F11"/>
    <w:rsid w:val="000E28E8"/>
    <w:rsid w:val="00103C53"/>
    <w:rsid w:val="001107AA"/>
    <w:rsid w:val="00110DDA"/>
    <w:rsid w:val="001123B5"/>
    <w:rsid w:val="00112807"/>
    <w:rsid w:val="0011476A"/>
    <w:rsid w:val="00114DE9"/>
    <w:rsid w:val="00116412"/>
    <w:rsid w:val="00116EA1"/>
    <w:rsid w:val="00117264"/>
    <w:rsid w:val="00117A12"/>
    <w:rsid w:val="001204F1"/>
    <w:rsid w:val="001231A2"/>
    <w:rsid w:val="00124D43"/>
    <w:rsid w:val="00125708"/>
    <w:rsid w:val="0012687C"/>
    <w:rsid w:val="0013699E"/>
    <w:rsid w:val="00151F47"/>
    <w:rsid w:val="00154E15"/>
    <w:rsid w:val="001566A9"/>
    <w:rsid w:val="00162265"/>
    <w:rsid w:val="0018035F"/>
    <w:rsid w:val="00181A13"/>
    <w:rsid w:val="00187AB7"/>
    <w:rsid w:val="00187E87"/>
    <w:rsid w:val="00193454"/>
    <w:rsid w:val="00193F9A"/>
    <w:rsid w:val="00196FBA"/>
    <w:rsid w:val="001A5EB5"/>
    <w:rsid w:val="001B0F2A"/>
    <w:rsid w:val="001B74FE"/>
    <w:rsid w:val="001C1540"/>
    <w:rsid w:val="001C7FB8"/>
    <w:rsid w:val="001D5A69"/>
    <w:rsid w:val="001E35E5"/>
    <w:rsid w:val="001E3F4A"/>
    <w:rsid w:val="001E7FE3"/>
    <w:rsid w:val="001F288F"/>
    <w:rsid w:val="00206366"/>
    <w:rsid w:val="002129F3"/>
    <w:rsid w:val="00216E59"/>
    <w:rsid w:val="002226EE"/>
    <w:rsid w:val="00222ABC"/>
    <w:rsid w:val="00223223"/>
    <w:rsid w:val="00223609"/>
    <w:rsid w:val="002257DC"/>
    <w:rsid w:val="00226C5A"/>
    <w:rsid w:val="00235147"/>
    <w:rsid w:val="00237589"/>
    <w:rsid w:val="00250A58"/>
    <w:rsid w:val="002519C9"/>
    <w:rsid w:val="00254842"/>
    <w:rsid w:val="00254D72"/>
    <w:rsid w:val="00261B44"/>
    <w:rsid w:val="002657CB"/>
    <w:rsid w:val="00270EA2"/>
    <w:rsid w:val="0027509D"/>
    <w:rsid w:val="00275444"/>
    <w:rsid w:val="002821C5"/>
    <w:rsid w:val="00283346"/>
    <w:rsid w:val="0028662C"/>
    <w:rsid w:val="002B6BAF"/>
    <w:rsid w:val="002C11AB"/>
    <w:rsid w:val="002E0D6F"/>
    <w:rsid w:val="002E4C91"/>
    <w:rsid w:val="002E7019"/>
    <w:rsid w:val="00305F57"/>
    <w:rsid w:val="0031140A"/>
    <w:rsid w:val="00313FE9"/>
    <w:rsid w:val="00314D1A"/>
    <w:rsid w:val="00330E91"/>
    <w:rsid w:val="00344827"/>
    <w:rsid w:val="00344A87"/>
    <w:rsid w:val="003454AF"/>
    <w:rsid w:val="00347FD4"/>
    <w:rsid w:val="00352700"/>
    <w:rsid w:val="0035328F"/>
    <w:rsid w:val="00367DEB"/>
    <w:rsid w:val="00372C87"/>
    <w:rsid w:val="00381429"/>
    <w:rsid w:val="0038373F"/>
    <w:rsid w:val="003907B4"/>
    <w:rsid w:val="0039650F"/>
    <w:rsid w:val="003A4451"/>
    <w:rsid w:val="003A455A"/>
    <w:rsid w:val="003A6C00"/>
    <w:rsid w:val="003B2179"/>
    <w:rsid w:val="003B3661"/>
    <w:rsid w:val="003B387A"/>
    <w:rsid w:val="003B446A"/>
    <w:rsid w:val="003B5798"/>
    <w:rsid w:val="003B6464"/>
    <w:rsid w:val="003C1B7F"/>
    <w:rsid w:val="003C1C24"/>
    <w:rsid w:val="003C45CE"/>
    <w:rsid w:val="003C4C7D"/>
    <w:rsid w:val="003D7A59"/>
    <w:rsid w:val="003E0CC2"/>
    <w:rsid w:val="003E5DA0"/>
    <w:rsid w:val="003E6A84"/>
    <w:rsid w:val="003E6FD3"/>
    <w:rsid w:val="003F2A12"/>
    <w:rsid w:val="003F5D41"/>
    <w:rsid w:val="004039A8"/>
    <w:rsid w:val="00403BE8"/>
    <w:rsid w:val="0040712C"/>
    <w:rsid w:val="0042110B"/>
    <w:rsid w:val="004251F9"/>
    <w:rsid w:val="00436F3D"/>
    <w:rsid w:val="00440C3A"/>
    <w:rsid w:val="00442C3C"/>
    <w:rsid w:val="00450BDE"/>
    <w:rsid w:val="00450DE8"/>
    <w:rsid w:val="0045370E"/>
    <w:rsid w:val="004635CD"/>
    <w:rsid w:val="00465DDE"/>
    <w:rsid w:val="00467881"/>
    <w:rsid w:val="00483732"/>
    <w:rsid w:val="00483BAD"/>
    <w:rsid w:val="00492F1C"/>
    <w:rsid w:val="004957ED"/>
    <w:rsid w:val="004A0940"/>
    <w:rsid w:val="004A15E2"/>
    <w:rsid w:val="004A6CAC"/>
    <w:rsid w:val="004B337D"/>
    <w:rsid w:val="004B5006"/>
    <w:rsid w:val="004B5F8F"/>
    <w:rsid w:val="004D3888"/>
    <w:rsid w:val="004D38C0"/>
    <w:rsid w:val="004E1731"/>
    <w:rsid w:val="004E5FAD"/>
    <w:rsid w:val="004F30AA"/>
    <w:rsid w:val="004F74C2"/>
    <w:rsid w:val="00500B55"/>
    <w:rsid w:val="00503F36"/>
    <w:rsid w:val="00504C0D"/>
    <w:rsid w:val="005051EF"/>
    <w:rsid w:val="005104CC"/>
    <w:rsid w:val="0051098A"/>
    <w:rsid w:val="00511E11"/>
    <w:rsid w:val="00516DB9"/>
    <w:rsid w:val="00521C93"/>
    <w:rsid w:val="00524FD7"/>
    <w:rsid w:val="00525E3E"/>
    <w:rsid w:val="00530662"/>
    <w:rsid w:val="005338D3"/>
    <w:rsid w:val="00542909"/>
    <w:rsid w:val="00544B29"/>
    <w:rsid w:val="00547F10"/>
    <w:rsid w:val="0055711C"/>
    <w:rsid w:val="00562BA8"/>
    <w:rsid w:val="00563C7F"/>
    <w:rsid w:val="00563F62"/>
    <w:rsid w:val="0056518A"/>
    <w:rsid w:val="005A1F36"/>
    <w:rsid w:val="005A37C4"/>
    <w:rsid w:val="005B2291"/>
    <w:rsid w:val="005B3DC6"/>
    <w:rsid w:val="005D61E2"/>
    <w:rsid w:val="005D70B5"/>
    <w:rsid w:val="005E2186"/>
    <w:rsid w:val="005E6215"/>
    <w:rsid w:val="005F46BE"/>
    <w:rsid w:val="005F4CA8"/>
    <w:rsid w:val="005F60FA"/>
    <w:rsid w:val="006005DC"/>
    <w:rsid w:val="006069FF"/>
    <w:rsid w:val="006228FE"/>
    <w:rsid w:val="00626129"/>
    <w:rsid w:val="0063769F"/>
    <w:rsid w:val="00643ED5"/>
    <w:rsid w:val="00646A48"/>
    <w:rsid w:val="006472F7"/>
    <w:rsid w:val="00650B0A"/>
    <w:rsid w:val="00654825"/>
    <w:rsid w:val="00655A90"/>
    <w:rsid w:val="006611D2"/>
    <w:rsid w:val="006668BF"/>
    <w:rsid w:val="00666E13"/>
    <w:rsid w:val="006675C4"/>
    <w:rsid w:val="0068396F"/>
    <w:rsid w:val="00686AC3"/>
    <w:rsid w:val="00687717"/>
    <w:rsid w:val="00692350"/>
    <w:rsid w:val="006A03B4"/>
    <w:rsid w:val="006A5D3F"/>
    <w:rsid w:val="006A7916"/>
    <w:rsid w:val="006B14D8"/>
    <w:rsid w:val="006B434A"/>
    <w:rsid w:val="006B60CD"/>
    <w:rsid w:val="006B63B5"/>
    <w:rsid w:val="006B6F28"/>
    <w:rsid w:val="006D064D"/>
    <w:rsid w:val="006D2D41"/>
    <w:rsid w:val="006D4EC3"/>
    <w:rsid w:val="006D5EA2"/>
    <w:rsid w:val="006D60B1"/>
    <w:rsid w:val="006E205D"/>
    <w:rsid w:val="006E2F37"/>
    <w:rsid w:val="006E3014"/>
    <w:rsid w:val="006F378F"/>
    <w:rsid w:val="006F51AE"/>
    <w:rsid w:val="0071125E"/>
    <w:rsid w:val="00723A31"/>
    <w:rsid w:val="00730BC1"/>
    <w:rsid w:val="00730F66"/>
    <w:rsid w:val="0073435C"/>
    <w:rsid w:val="00736C27"/>
    <w:rsid w:val="00741792"/>
    <w:rsid w:val="007433CC"/>
    <w:rsid w:val="00743A11"/>
    <w:rsid w:val="007462FE"/>
    <w:rsid w:val="00746461"/>
    <w:rsid w:val="00746EED"/>
    <w:rsid w:val="00747023"/>
    <w:rsid w:val="007505A8"/>
    <w:rsid w:val="00752A5B"/>
    <w:rsid w:val="0075408E"/>
    <w:rsid w:val="007559FB"/>
    <w:rsid w:val="00755E70"/>
    <w:rsid w:val="00756300"/>
    <w:rsid w:val="00766F29"/>
    <w:rsid w:val="007674BC"/>
    <w:rsid w:val="00773E5A"/>
    <w:rsid w:val="0077423E"/>
    <w:rsid w:val="00782D37"/>
    <w:rsid w:val="0078570E"/>
    <w:rsid w:val="0079289E"/>
    <w:rsid w:val="00796645"/>
    <w:rsid w:val="007A3381"/>
    <w:rsid w:val="007A4C74"/>
    <w:rsid w:val="007A691E"/>
    <w:rsid w:val="007A7AF2"/>
    <w:rsid w:val="007B0187"/>
    <w:rsid w:val="007C11E0"/>
    <w:rsid w:val="007C3E2C"/>
    <w:rsid w:val="007C4357"/>
    <w:rsid w:val="007C7542"/>
    <w:rsid w:val="007D048A"/>
    <w:rsid w:val="007D557A"/>
    <w:rsid w:val="007D6225"/>
    <w:rsid w:val="007E5A4A"/>
    <w:rsid w:val="00803337"/>
    <w:rsid w:val="008063CE"/>
    <w:rsid w:val="00810BEC"/>
    <w:rsid w:val="00823D60"/>
    <w:rsid w:val="0082737D"/>
    <w:rsid w:val="0083365A"/>
    <w:rsid w:val="00845350"/>
    <w:rsid w:val="008464E1"/>
    <w:rsid w:val="0085075F"/>
    <w:rsid w:val="0085083F"/>
    <w:rsid w:val="008509BD"/>
    <w:rsid w:val="00851E17"/>
    <w:rsid w:val="00855FDE"/>
    <w:rsid w:val="00863247"/>
    <w:rsid w:val="00874B63"/>
    <w:rsid w:val="00875227"/>
    <w:rsid w:val="0088436E"/>
    <w:rsid w:val="00887ED7"/>
    <w:rsid w:val="008A2FAB"/>
    <w:rsid w:val="008A719A"/>
    <w:rsid w:val="008C0794"/>
    <w:rsid w:val="008C1744"/>
    <w:rsid w:val="008C3356"/>
    <w:rsid w:val="008D52D3"/>
    <w:rsid w:val="008D6A7F"/>
    <w:rsid w:val="008D6B31"/>
    <w:rsid w:val="008F0640"/>
    <w:rsid w:val="008F3CC9"/>
    <w:rsid w:val="008F5D8F"/>
    <w:rsid w:val="00910119"/>
    <w:rsid w:val="009150B1"/>
    <w:rsid w:val="00920D35"/>
    <w:rsid w:val="00923986"/>
    <w:rsid w:val="009273D2"/>
    <w:rsid w:val="00927C9C"/>
    <w:rsid w:val="00930B9D"/>
    <w:rsid w:val="00931171"/>
    <w:rsid w:val="0093202E"/>
    <w:rsid w:val="00933609"/>
    <w:rsid w:val="00934767"/>
    <w:rsid w:val="00937A9C"/>
    <w:rsid w:val="00937C2B"/>
    <w:rsid w:val="00946BBB"/>
    <w:rsid w:val="00947478"/>
    <w:rsid w:val="00965FD1"/>
    <w:rsid w:val="009734BB"/>
    <w:rsid w:val="00975F22"/>
    <w:rsid w:val="009904E8"/>
    <w:rsid w:val="009A3A6F"/>
    <w:rsid w:val="009A518E"/>
    <w:rsid w:val="009A793D"/>
    <w:rsid w:val="009B7488"/>
    <w:rsid w:val="009D77BE"/>
    <w:rsid w:val="009E0B5A"/>
    <w:rsid w:val="009E368F"/>
    <w:rsid w:val="009F0723"/>
    <w:rsid w:val="009F7FF4"/>
    <w:rsid w:val="00A01C38"/>
    <w:rsid w:val="00A033D1"/>
    <w:rsid w:val="00A11274"/>
    <w:rsid w:val="00A134D8"/>
    <w:rsid w:val="00A13A51"/>
    <w:rsid w:val="00A1732B"/>
    <w:rsid w:val="00A26364"/>
    <w:rsid w:val="00A2706A"/>
    <w:rsid w:val="00A30B48"/>
    <w:rsid w:val="00A42510"/>
    <w:rsid w:val="00A51B4B"/>
    <w:rsid w:val="00A624F7"/>
    <w:rsid w:val="00A719CC"/>
    <w:rsid w:val="00A727CA"/>
    <w:rsid w:val="00A73505"/>
    <w:rsid w:val="00A758EB"/>
    <w:rsid w:val="00A76D26"/>
    <w:rsid w:val="00A776CC"/>
    <w:rsid w:val="00A819D5"/>
    <w:rsid w:val="00A866BB"/>
    <w:rsid w:val="00A931FC"/>
    <w:rsid w:val="00AA1C90"/>
    <w:rsid w:val="00AA401F"/>
    <w:rsid w:val="00AA6A4D"/>
    <w:rsid w:val="00AB18E1"/>
    <w:rsid w:val="00AB2822"/>
    <w:rsid w:val="00AB70CE"/>
    <w:rsid w:val="00AB7160"/>
    <w:rsid w:val="00AC1373"/>
    <w:rsid w:val="00AC227A"/>
    <w:rsid w:val="00AC3006"/>
    <w:rsid w:val="00AC3C23"/>
    <w:rsid w:val="00AC4572"/>
    <w:rsid w:val="00AC6E70"/>
    <w:rsid w:val="00AD3AF8"/>
    <w:rsid w:val="00AE283D"/>
    <w:rsid w:val="00AF0D61"/>
    <w:rsid w:val="00AF680F"/>
    <w:rsid w:val="00B0215C"/>
    <w:rsid w:val="00B033B4"/>
    <w:rsid w:val="00B1030C"/>
    <w:rsid w:val="00B20A57"/>
    <w:rsid w:val="00B2614D"/>
    <w:rsid w:val="00B263B6"/>
    <w:rsid w:val="00B273BC"/>
    <w:rsid w:val="00B33B21"/>
    <w:rsid w:val="00B373C7"/>
    <w:rsid w:val="00B410AE"/>
    <w:rsid w:val="00B51F9E"/>
    <w:rsid w:val="00B530D7"/>
    <w:rsid w:val="00B67017"/>
    <w:rsid w:val="00B67084"/>
    <w:rsid w:val="00BA6A3A"/>
    <w:rsid w:val="00BB1358"/>
    <w:rsid w:val="00BB35C8"/>
    <w:rsid w:val="00BB5539"/>
    <w:rsid w:val="00BB5F2E"/>
    <w:rsid w:val="00BC017A"/>
    <w:rsid w:val="00BC12B5"/>
    <w:rsid w:val="00BC50F6"/>
    <w:rsid w:val="00BD092E"/>
    <w:rsid w:val="00BD1666"/>
    <w:rsid w:val="00BD24E1"/>
    <w:rsid w:val="00BE287D"/>
    <w:rsid w:val="00BE58F5"/>
    <w:rsid w:val="00BF5FBB"/>
    <w:rsid w:val="00C009DE"/>
    <w:rsid w:val="00C02576"/>
    <w:rsid w:val="00C16049"/>
    <w:rsid w:val="00C23EFB"/>
    <w:rsid w:val="00C256DC"/>
    <w:rsid w:val="00C302AE"/>
    <w:rsid w:val="00C50FCC"/>
    <w:rsid w:val="00C608FE"/>
    <w:rsid w:val="00C82878"/>
    <w:rsid w:val="00C82F3B"/>
    <w:rsid w:val="00C8664B"/>
    <w:rsid w:val="00C90DA0"/>
    <w:rsid w:val="00C94E9B"/>
    <w:rsid w:val="00C97DA3"/>
    <w:rsid w:val="00CA07D6"/>
    <w:rsid w:val="00CA5EDD"/>
    <w:rsid w:val="00CD030C"/>
    <w:rsid w:val="00CF254F"/>
    <w:rsid w:val="00CF63CD"/>
    <w:rsid w:val="00CF714F"/>
    <w:rsid w:val="00D001E1"/>
    <w:rsid w:val="00D13B0F"/>
    <w:rsid w:val="00D16E80"/>
    <w:rsid w:val="00D223C9"/>
    <w:rsid w:val="00D260EB"/>
    <w:rsid w:val="00D33113"/>
    <w:rsid w:val="00D334BB"/>
    <w:rsid w:val="00D44016"/>
    <w:rsid w:val="00D45BCF"/>
    <w:rsid w:val="00D537F4"/>
    <w:rsid w:val="00D54D8B"/>
    <w:rsid w:val="00D658B8"/>
    <w:rsid w:val="00D67575"/>
    <w:rsid w:val="00D72C87"/>
    <w:rsid w:val="00D76BFA"/>
    <w:rsid w:val="00D90DD2"/>
    <w:rsid w:val="00D92DD5"/>
    <w:rsid w:val="00D947C7"/>
    <w:rsid w:val="00D9567B"/>
    <w:rsid w:val="00DB470B"/>
    <w:rsid w:val="00DC02B4"/>
    <w:rsid w:val="00DD0131"/>
    <w:rsid w:val="00DD2564"/>
    <w:rsid w:val="00DE13A2"/>
    <w:rsid w:val="00DE1B5F"/>
    <w:rsid w:val="00DE245C"/>
    <w:rsid w:val="00DE28C1"/>
    <w:rsid w:val="00DE2A73"/>
    <w:rsid w:val="00DE4AD5"/>
    <w:rsid w:val="00DE6BE3"/>
    <w:rsid w:val="00DE6E15"/>
    <w:rsid w:val="00DE72E2"/>
    <w:rsid w:val="00DF460F"/>
    <w:rsid w:val="00E0577F"/>
    <w:rsid w:val="00E208AA"/>
    <w:rsid w:val="00E2464A"/>
    <w:rsid w:val="00E269AA"/>
    <w:rsid w:val="00E31EB9"/>
    <w:rsid w:val="00E3496C"/>
    <w:rsid w:val="00E35050"/>
    <w:rsid w:val="00E37B2D"/>
    <w:rsid w:val="00E4197F"/>
    <w:rsid w:val="00E6630E"/>
    <w:rsid w:val="00E703F3"/>
    <w:rsid w:val="00E84DC3"/>
    <w:rsid w:val="00E91BA1"/>
    <w:rsid w:val="00E97EF8"/>
    <w:rsid w:val="00EA1853"/>
    <w:rsid w:val="00EA6E44"/>
    <w:rsid w:val="00EB03ED"/>
    <w:rsid w:val="00EB0D11"/>
    <w:rsid w:val="00EC4913"/>
    <w:rsid w:val="00EC7629"/>
    <w:rsid w:val="00EE0F73"/>
    <w:rsid w:val="00EE6C78"/>
    <w:rsid w:val="00EF2DE0"/>
    <w:rsid w:val="00F04264"/>
    <w:rsid w:val="00F07F70"/>
    <w:rsid w:val="00F124F3"/>
    <w:rsid w:val="00F666EC"/>
    <w:rsid w:val="00F722A7"/>
    <w:rsid w:val="00F723C2"/>
    <w:rsid w:val="00F82004"/>
    <w:rsid w:val="00F82A04"/>
    <w:rsid w:val="00F845C8"/>
    <w:rsid w:val="00F87227"/>
    <w:rsid w:val="00F96E3F"/>
    <w:rsid w:val="00FA0A12"/>
    <w:rsid w:val="00FA7D93"/>
    <w:rsid w:val="00FB2392"/>
    <w:rsid w:val="00FC6000"/>
    <w:rsid w:val="00FD2566"/>
    <w:rsid w:val="00FD39B5"/>
    <w:rsid w:val="00FD5021"/>
    <w:rsid w:val="00FE586C"/>
    <w:rsid w:val="00FE60DE"/>
    <w:rsid w:val="00FE786B"/>
    <w:rsid w:val="00FF01C0"/>
    <w:rsid w:val="00FF0382"/>
    <w:rsid w:val="00FF1A8B"/>
    <w:rsid w:val="00FF5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9BCC"/>
  <w15:docId w15:val="{08BE0400-4F34-405A-81D7-EDAE64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902" w:hanging="360"/>
      <w:outlineLvl w:val="0"/>
    </w:pPr>
    <w:rPr>
      <w:sz w:val="28"/>
      <w:szCs w:val="28"/>
    </w:rPr>
  </w:style>
  <w:style w:type="paragraph" w:styleId="Ttulo2">
    <w:name w:val="heading 2"/>
    <w:basedOn w:val="Normal"/>
    <w:uiPriority w:val="9"/>
    <w:unhideWhenUsed/>
    <w:qFormat/>
    <w:pPr>
      <w:ind w:left="1516" w:hanging="270"/>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42"/>
    </w:pPr>
    <w:rPr>
      <w:sz w:val="24"/>
      <w:szCs w:val="24"/>
    </w:rPr>
  </w:style>
  <w:style w:type="paragraph" w:styleId="PargrafodaLista">
    <w:name w:val="List Paragraph"/>
    <w:basedOn w:val="Normal"/>
    <w:uiPriority w:val="34"/>
    <w:qFormat/>
    <w:pPr>
      <w:ind w:left="902" w:hanging="360"/>
    </w:pPr>
    <w:rPr>
      <w:rFonts w:ascii="Arial" w:eastAsia="Arial" w:hAnsi="Arial" w:cs="Arial"/>
    </w:rPr>
  </w:style>
  <w:style w:type="paragraph" w:customStyle="1" w:styleId="TableParagraph">
    <w:name w:val="Table Paragraph"/>
    <w:basedOn w:val="Normal"/>
    <w:uiPriority w:val="1"/>
    <w:qFormat/>
    <w:pPr>
      <w:spacing w:before="73"/>
      <w:ind w:left="174"/>
      <w:jc w:val="center"/>
    </w:pPr>
  </w:style>
  <w:style w:type="character" w:customStyle="1" w:styleId="wraped">
    <w:name w:val="wraped"/>
    <w:basedOn w:val="Fontepargpadro"/>
    <w:rsid w:val="001566A9"/>
  </w:style>
  <w:style w:type="paragraph" w:styleId="Cabealho">
    <w:name w:val="header"/>
    <w:basedOn w:val="Normal"/>
    <w:link w:val="CabealhoChar"/>
    <w:uiPriority w:val="99"/>
    <w:unhideWhenUsed/>
    <w:rsid w:val="00483BAD"/>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483BAD"/>
    <w:rPr>
      <w:lang w:val="pt-BR"/>
    </w:rPr>
  </w:style>
  <w:style w:type="paragraph" w:styleId="Rodap">
    <w:name w:val="footer"/>
    <w:basedOn w:val="Normal"/>
    <w:link w:val="RodapChar"/>
    <w:uiPriority w:val="99"/>
    <w:unhideWhenUsed/>
    <w:rsid w:val="00692350"/>
    <w:pPr>
      <w:tabs>
        <w:tab w:val="center" w:pos="4252"/>
        <w:tab w:val="right" w:pos="8504"/>
      </w:tabs>
    </w:pPr>
  </w:style>
  <w:style w:type="character" w:customStyle="1" w:styleId="RodapChar">
    <w:name w:val="Rodapé Char"/>
    <w:basedOn w:val="Fontepargpadro"/>
    <w:link w:val="Rodap"/>
    <w:uiPriority w:val="99"/>
    <w:rsid w:val="00692350"/>
    <w:rPr>
      <w:rFonts w:ascii="Arial MT" w:eastAsia="Arial MT" w:hAnsi="Arial MT" w:cs="Arial MT"/>
      <w:lang w:val="pt-PT"/>
    </w:rPr>
  </w:style>
  <w:style w:type="character" w:styleId="Refdecomentrio">
    <w:name w:val="annotation reference"/>
    <w:basedOn w:val="Fontepargpadro"/>
    <w:uiPriority w:val="99"/>
    <w:semiHidden/>
    <w:unhideWhenUsed/>
    <w:rsid w:val="00503F36"/>
    <w:rPr>
      <w:sz w:val="16"/>
      <w:szCs w:val="16"/>
    </w:rPr>
  </w:style>
  <w:style w:type="paragraph" w:styleId="Textodecomentrio">
    <w:name w:val="annotation text"/>
    <w:basedOn w:val="Normal"/>
    <w:link w:val="TextodecomentrioChar"/>
    <w:uiPriority w:val="99"/>
    <w:unhideWhenUsed/>
    <w:rsid w:val="00503F36"/>
    <w:rPr>
      <w:sz w:val="20"/>
      <w:szCs w:val="20"/>
    </w:rPr>
  </w:style>
  <w:style w:type="character" w:customStyle="1" w:styleId="TextodecomentrioChar">
    <w:name w:val="Texto de comentário Char"/>
    <w:basedOn w:val="Fontepargpadro"/>
    <w:link w:val="Textodecomentrio"/>
    <w:uiPriority w:val="99"/>
    <w:rsid w:val="00503F3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503F36"/>
    <w:rPr>
      <w:b/>
      <w:bCs/>
    </w:rPr>
  </w:style>
  <w:style w:type="character" w:customStyle="1" w:styleId="AssuntodocomentrioChar">
    <w:name w:val="Assunto do comentário Char"/>
    <w:basedOn w:val="TextodecomentrioChar"/>
    <w:link w:val="Assuntodocomentrio"/>
    <w:uiPriority w:val="99"/>
    <w:semiHidden/>
    <w:rsid w:val="00503F36"/>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503F36"/>
    <w:rPr>
      <w:rFonts w:ascii="Segoe UI" w:hAnsi="Segoe UI" w:cs="Segoe UI"/>
      <w:sz w:val="18"/>
      <w:szCs w:val="18"/>
    </w:rPr>
  </w:style>
  <w:style w:type="character" w:customStyle="1" w:styleId="TextodebaloChar">
    <w:name w:val="Texto de balão Char"/>
    <w:basedOn w:val="Fontepargpadro"/>
    <w:link w:val="Textodebalo"/>
    <w:uiPriority w:val="99"/>
    <w:semiHidden/>
    <w:rsid w:val="00503F36"/>
    <w:rPr>
      <w:rFonts w:ascii="Segoe UI" w:eastAsia="Arial MT" w:hAnsi="Segoe UI" w:cs="Segoe UI"/>
      <w:sz w:val="18"/>
      <w:szCs w:val="18"/>
      <w:lang w:val="pt-PT"/>
    </w:rPr>
  </w:style>
  <w:style w:type="character" w:styleId="nfase">
    <w:name w:val="Emphasis"/>
    <w:basedOn w:val="Fontepargpadro"/>
    <w:uiPriority w:val="20"/>
    <w:qFormat/>
    <w:rsid w:val="008D6B31"/>
    <w:rPr>
      <w:i/>
      <w:iCs/>
    </w:rPr>
  </w:style>
  <w:style w:type="paragraph" w:styleId="Reviso">
    <w:name w:val="Revision"/>
    <w:hidden/>
    <w:uiPriority w:val="99"/>
    <w:semiHidden/>
    <w:rsid w:val="0018035F"/>
    <w:pPr>
      <w:widowControl/>
      <w:autoSpaceDE/>
      <w:autoSpaceDN/>
    </w:pPr>
    <w:rPr>
      <w:rFonts w:ascii="Arial MT" w:eastAsia="Arial MT" w:hAnsi="Arial MT" w:cs="Arial MT"/>
      <w:lang w:val="pt-PT"/>
    </w:rPr>
  </w:style>
  <w:style w:type="paragraph" w:styleId="NormalWeb">
    <w:name w:val="Normal (Web)"/>
    <w:basedOn w:val="Normal"/>
    <w:uiPriority w:val="99"/>
    <w:semiHidden/>
    <w:unhideWhenUsed/>
    <w:rsid w:val="005A1F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A1F36"/>
    <w:rPr>
      <w:b/>
      <w:bCs/>
    </w:rPr>
  </w:style>
  <w:style w:type="paragraph" w:customStyle="1" w:styleId="dou-paragraph">
    <w:name w:val="dou-paragraph"/>
    <w:basedOn w:val="Normal"/>
    <w:rsid w:val="005A1F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314D1A"/>
  </w:style>
  <w:style w:type="paragraph" w:customStyle="1" w:styleId="pf0">
    <w:name w:val="pf0"/>
    <w:basedOn w:val="Normal"/>
    <w:rsid w:val="002E70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2E7019"/>
    <w:rPr>
      <w:rFonts w:ascii="Segoe UI" w:hAnsi="Segoe UI" w:cs="Segoe UI" w:hint="default"/>
      <w:sz w:val="18"/>
      <w:szCs w:val="18"/>
    </w:rPr>
  </w:style>
  <w:style w:type="character" w:styleId="Hyperlink">
    <w:name w:val="Hyperlink"/>
    <w:basedOn w:val="Fontepargpadro"/>
    <w:uiPriority w:val="99"/>
    <w:unhideWhenUsed/>
    <w:rsid w:val="00F04264"/>
    <w:rPr>
      <w:color w:val="0000FF" w:themeColor="hyperlink"/>
      <w:u w:val="single"/>
    </w:rPr>
  </w:style>
  <w:style w:type="character" w:customStyle="1" w:styleId="MenoPendente1">
    <w:name w:val="Menção Pendente1"/>
    <w:basedOn w:val="Fontepargpadro"/>
    <w:uiPriority w:val="99"/>
    <w:semiHidden/>
    <w:unhideWhenUsed/>
    <w:rsid w:val="00F04264"/>
    <w:rPr>
      <w:color w:val="605E5C"/>
      <w:shd w:val="clear" w:color="auto" w:fill="E1DFDD"/>
    </w:rPr>
  </w:style>
  <w:style w:type="paragraph" w:customStyle="1" w:styleId="show">
    <w:name w:val="show"/>
    <w:basedOn w:val="Normal"/>
    <w:rsid w:val="00730BC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D16E80"/>
    <w:rPr>
      <w:color w:val="605E5C"/>
      <w:shd w:val="clear" w:color="auto" w:fill="E1DFDD"/>
    </w:rPr>
  </w:style>
  <w:style w:type="character" w:customStyle="1" w:styleId="il">
    <w:name w:val="il"/>
    <w:basedOn w:val="Fontepargpadro"/>
    <w:rsid w:val="00D16E80"/>
  </w:style>
  <w:style w:type="character" w:styleId="Nmerodelinha">
    <w:name w:val="line number"/>
    <w:basedOn w:val="Fontepargpadro"/>
    <w:uiPriority w:val="99"/>
    <w:semiHidden/>
    <w:unhideWhenUsed/>
    <w:rsid w:val="00F82004"/>
  </w:style>
  <w:style w:type="table" w:styleId="Tabelacomgrade">
    <w:name w:val="Table Grid"/>
    <w:basedOn w:val="Tabelanormal"/>
    <w:uiPriority w:val="39"/>
    <w:rsid w:val="00330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D281A"/>
    <w:rPr>
      <w:color w:val="605E5C"/>
      <w:shd w:val="clear" w:color="auto" w:fill="E1DFDD"/>
    </w:rPr>
  </w:style>
  <w:style w:type="character" w:customStyle="1" w:styleId="separator">
    <w:name w:val="_separator"/>
    <w:basedOn w:val="Fontepargpadro"/>
    <w:rsid w:val="003B6464"/>
  </w:style>
  <w:style w:type="character" w:customStyle="1" w:styleId="group-doi">
    <w:name w:val="group-doi"/>
    <w:basedOn w:val="Fontepargpadro"/>
    <w:rsid w:val="003B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3123">
      <w:bodyDiv w:val="1"/>
      <w:marLeft w:val="0"/>
      <w:marRight w:val="0"/>
      <w:marTop w:val="0"/>
      <w:marBottom w:val="0"/>
      <w:divBdr>
        <w:top w:val="none" w:sz="0" w:space="0" w:color="auto"/>
        <w:left w:val="none" w:sz="0" w:space="0" w:color="auto"/>
        <w:bottom w:val="none" w:sz="0" w:space="0" w:color="auto"/>
        <w:right w:val="none" w:sz="0" w:space="0" w:color="auto"/>
      </w:divBdr>
    </w:div>
    <w:div w:id="215364125">
      <w:bodyDiv w:val="1"/>
      <w:marLeft w:val="0"/>
      <w:marRight w:val="0"/>
      <w:marTop w:val="0"/>
      <w:marBottom w:val="0"/>
      <w:divBdr>
        <w:top w:val="none" w:sz="0" w:space="0" w:color="auto"/>
        <w:left w:val="none" w:sz="0" w:space="0" w:color="auto"/>
        <w:bottom w:val="none" w:sz="0" w:space="0" w:color="auto"/>
        <w:right w:val="none" w:sz="0" w:space="0" w:color="auto"/>
      </w:divBdr>
    </w:div>
    <w:div w:id="456802057">
      <w:bodyDiv w:val="1"/>
      <w:marLeft w:val="0"/>
      <w:marRight w:val="0"/>
      <w:marTop w:val="0"/>
      <w:marBottom w:val="0"/>
      <w:divBdr>
        <w:top w:val="none" w:sz="0" w:space="0" w:color="auto"/>
        <w:left w:val="none" w:sz="0" w:space="0" w:color="auto"/>
        <w:bottom w:val="none" w:sz="0" w:space="0" w:color="auto"/>
        <w:right w:val="none" w:sz="0" w:space="0" w:color="auto"/>
      </w:divBdr>
      <w:divsChild>
        <w:div w:id="2073263566">
          <w:marLeft w:val="0"/>
          <w:marRight w:val="0"/>
          <w:marTop w:val="15"/>
          <w:marBottom w:val="0"/>
          <w:divBdr>
            <w:top w:val="single" w:sz="48" w:space="0" w:color="auto"/>
            <w:left w:val="single" w:sz="48" w:space="0" w:color="auto"/>
            <w:bottom w:val="single" w:sz="48" w:space="0" w:color="auto"/>
            <w:right w:val="single" w:sz="48" w:space="0" w:color="auto"/>
          </w:divBdr>
          <w:divsChild>
            <w:div w:id="1729843939">
              <w:marLeft w:val="0"/>
              <w:marRight w:val="0"/>
              <w:marTop w:val="0"/>
              <w:marBottom w:val="0"/>
              <w:divBdr>
                <w:top w:val="none" w:sz="0" w:space="0" w:color="auto"/>
                <w:left w:val="none" w:sz="0" w:space="0" w:color="auto"/>
                <w:bottom w:val="none" w:sz="0" w:space="0" w:color="auto"/>
                <w:right w:val="none" w:sz="0" w:space="0" w:color="auto"/>
              </w:divBdr>
            </w:div>
          </w:divsChild>
        </w:div>
        <w:div w:id="608318855">
          <w:marLeft w:val="0"/>
          <w:marRight w:val="0"/>
          <w:marTop w:val="15"/>
          <w:marBottom w:val="0"/>
          <w:divBdr>
            <w:top w:val="single" w:sz="48" w:space="0" w:color="auto"/>
            <w:left w:val="single" w:sz="48" w:space="0" w:color="auto"/>
            <w:bottom w:val="single" w:sz="48" w:space="0" w:color="auto"/>
            <w:right w:val="single" w:sz="48" w:space="0" w:color="auto"/>
          </w:divBdr>
          <w:divsChild>
            <w:div w:id="1332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7046">
      <w:bodyDiv w:val="1"/>
      <w:marLeft w:val="0"/>
      <w:marRight w:val="0"/>
      <w:marTop w:val="0"/>
      <w:marBottom w:val="0"/>
      <w:divBdr>
        <w:top w:val="none" w:sz="0" w:space="0" w:color="auto"/>
        <w:left w:val="none" w:sz="0" w:space="0" w:color="auto"/>
        <w:bottom w:val="none" w:sz="0" w:space="0" w:color="auto"/>
        <w:right w:val="none" w:sz="0" w:space="0" w:color="auto"/>
      </w:divBdr>
      <w:divsChild>
        <w:div w:id="237058255">
          <w:marLeft w:val="0"/>
          <w:marRight w:val="0"/>
          <w:marTop w:val="0"/>
          <w:marBottom w:val="0"/>
          <w:divBdr>
            <w:top w:val="none" w:sz="0" w:space="0" w:color="auto"/>
            <w:left w:val="none" w:sz="0" w:space="0" w:color="auto"/>
            <w:bottom w:val="none" w:sz="0" w:space="0" w:color="auto"/>
            <w:right w:val="none" w:sz="0" w:space="0" w:color="auto"/>
          </w:divBdr>
        </w:div>
      </w:divsChild>
    </w:div>
    <w:div w:id="718406443">
      <w:bodyDiv w:val="1"/>
      <w:marLeft w:val="0"/>
      <w:marRight w:val="0"/>
      <w:marTop w:val="0"/>
      <w:marBottom w:val="0"/>
      <w:divBdr>
        <w:top w:val="none" w:sz="0" w:space="0" w:color="auto"/>
        <w:left w:val="none" w:sz="0" w:space="0" w:color="auto"/>
        <w:bottom w:val="none" w:sz="0" w:space="0" w:color="auto"/>
        <w:right w:val="none" w:sz="0" w:space="0" w:color="auto"/>
      </w:divBdr>
    </w:div>
    <w:div w:id="801385530">
      <w:bodyDiv w:val="1"/>
      <w:marLeft w:val="0"/>
      <w:marRight w:val="0"/>
      <w:marTop w:val="0"/>
      <w:marBottom w:val="0"/>
      <w:divBdr>
        <w:top w:val="none" w:sz="0" w:space="0" w:color="auto"/>
        <w:left w:val="none" w:sz="0" w:space="0" w:color="auto"/>
        <w:bottom w:val="none" w:sz="0" w:space="0" w:color="auto"/>
        <w:right w:val="none" w:sz="0" w:space="0" w:color="auto"/>
      </w:divBdr>
      <w:divsChild>
        <w:div w:id="1042248171">
          <w:marLeft w:val="0"/>
          <w:marRight w:val="0"/>
          <w:marTop w:val="0"/>
          <w:marBottom w:val="0"/>
          <w:divBdr>
            <w:top w:val="none" w:sz="0" w:space="0" w:color="auto"/>
            <w:left w:val="none" w:sz="0" w:space="0" w:color="auto"/>
            <w:bottom w:val="none" w:sz="0" w:space="0" w:color="auto"/>
            <w:right w:val="none" w:sz="0" w:space="0" w:color="auto"/>
          </w:divBdr>
        </w:div>
        <w:div w:id="1819760400">
          <w:marLeft w:val="0"/>
          <w:marRight w:val="0"/>
          <w:marTop w:val="0"/>
          <w:marBottom w:val="0"/>
          <w:divBdr>
            <w:top w:val="none" w:sz="0" w:space="0" w:color="auto"/>
            <w:left w:val="none" w:sz="0" w:space="0" w:color="auto"/>
            <w:bottom w:val="none" w:sz="0" w:space="0" w:color="auto"/>
            <w:right w:val="none" w:sz="0" w:space="0" w:color="auto"/>
          </w:divBdr>
        </w:div>
        <w:div w:id="525405997">
          <w:marLeft w:val="0"/>
          <w:marRight w:val="0"/>
          <w:marTop w:val="0"/>
          <w:marBottom w:val="0"/>
          <w:divBdr>
            <w:top w:val="none" w:sz="0" w:space="0" w:color="auto"/>
            <w:left w:val="none" w:sz="0" w:space="0" w:color="auto"/>
            <w:bottom w:val="none" w:sz="0" w:space="0" w:color="auto"/>
            <w:right w:val="none" w:sz="0" w:space="0" w:color="auto"/>
          </w:divBdr>
        </w:div>
        <w:div w:id="1099374501">
          <w:marLeft w:val="0"/>
          <w:marRight w:val="0"/>
          <w:marTop w:val="0"/>
          <w:marBottom w:val="0"/>
          <w:divBdr>
            <w:top w:val="none" w:sz="0" w:space="0" w:color="auto"/>
            <w:left w:val="none" w:sz="0" w:space="0" w:color="auto"/>
            <w:bottom w:val="none" w:sz="0" w:space="0" w:color="auto"/>
            <w:right w:val="none" w:sz="0" w:space="0" w:color="auto"/>
          </w:divBdr>
        </w:div>
        <w:div w:id="2101681368">
          <w:marLeft w:val="0"/>
          <w:marRight w:val="0"/>
          <w:marTop w:val="0"/>
          <w:marBottom w:val="0"/>
          <w:divBdr>
            <w:top w:val="none" w:sz="0" w:space="0" w:color="auto"/>
            <w:left w:val="none" w:sz="0" w:space="0" w:color="auto"/>
            <w:bottom w:val="none" w:sz="0" w:space="0" w:color="auto"/>
            <w:right w:val="none" w:sz="0" w:space="0" w:color="auto"/>
          </w:divBdr>
        </w:div>
        <w:div w:id="751514931">
          <w:marLeft w:val="0"/>
          <w:marRight w:val="0"/>
          <w:marTop w:val="0"/>
          <w:marBottom w:val="0"/>
          <w:divBdr>
            <w:top w:val="none" w:sz="0" w:space="0" w:color="auto"/>
            <w:left w:val="none" w:sz="0" w:space="0" w:color="auto"/>
            <w:bottom w:val="none" w:sz="0" w:space="0" w:color="auto"/>
            <w:right w:val="none" w:sz="0" w:space="0" w:color="auto"/>
          </w:divBdr>
        </w:div>
        <w:div w:id="36703274">
          <w:marLeft w:val="0"/>
          <w:marRight w:val="0"/>
          <w:marTop w:val="0"/>
          <w:marBottom w:val="0"/>
          <w:divBdr>
            <w:top w:val="none" w:sz="0" w:space="0" w:color="auto"/>
            <w:left w:val="none" w:sz="0" w:space="0" w:color="auto"/>
            <w:bottom w:val="none" w:sz="0" w:space="0" w:color="auto"/>
            <w:right w:val="none" w:sz="0" w:space="0" w:color="auto"/>
          </w:divBdr>
        </w:div>
        <w:div w:id="789083013">
          <w:marLeft w:val="0"/>
          <w:marRight w:val="0"/>
          <w:marTop w:val="0"/>
          <w:marBottom w:val="0"/>
          <w:divBdr>
            <w:top w:val="none" w:sz="0" w:space="0" w:color="auto"/>
            <w:left w:val="none" w:sz="0" w:space="0" w:color="auto"/>
            <w:bottom w:val="none" w:sz="0" w:space="0" w:color="auto"/>
            <w:right w:val="none" w:sz="0" w:space="0" w:color="auto"/>
          </w:divBdr>
        </w:div>
        <w:div w:id="1769426097">
          <w:marLeft w:val="0"/>
          <w:marRight w:val="0"/>
          <w:marTop w:val="0"/>
          <w:marBottom w:val="0"/>
          <w:divBdr>
            <w:top w:val="none" w:sz="0" w:space="0" w:color="auto"/>
            <w:left w:val="none" w:sz="0" w:space="0" w:color="auto"/>
            <w:bottom w:val="none" w:sz="0" w:space="0" w:color="auto"/>
            <w:right w:val="none" w:sz="0" w:space="0" w:color="auto"/>
          </w:divBdr>
        </w:div>
        <w:div w:id="1295020508">
          <w:marLeft w:val="0"/>
          <w:marRight w:val="0"/>
          <w:marTop w:val="0"/>
          <w:marBottom w:val="0"/>
          <w:divBdr>
            <w:top w:val="none" w:sz="0" w:space="0" w:color="auto"/>
            <w:left w:val="none" w:sz="0" w:space="0" w:color="auto"/>
            <w:bottom w:val="none" w:sz="0" w:space="0" w:color="auto"/>
            <w:right w:val="none" w:sz="0" w:space="0" w:color="auto"/>
          </w:divBdr>
        </w:div>
        <w:div w:id="894513709">
          <w:marLeft w:val="0"/>
          <w:marRight w:val="0"/>
          <w:marTop w:val="0"/>
          <w:marBottom w:val="0"/>
          <w:divBdr>
            <w:top w:val="none" w:sz="0" w:space="0" w:color="auto"/>
            <w:left w:val="none" w:sz="0" w:space="0" w:color="auto"/>
            <w:bottom w:val="none" w:sz="0" w:space="0" w:color="auto"/>
            <w:right w:val="none" w:sz="0" w:space="0" w:color="auto"/>
          </w:divBdr>
        </w:div>
        <w:div w:id="294138968">
          <w:marLeft w:val="0"/>
          <w:marRight w:val="0"/>
          <w:marTop w:val="0"/>
          <w:marBottom w:val="0"/>
          <w:divBdr>
            <w:top w:val="none" w:sz="0" w:space="0" w:color="auto"/>
            <w:left w:val="none" w:sz="0" w:space="0" w:color="auto"/>
            <w:bottom w:val="none" w:sz="0" w:space="0" w:color="auto"/>
            <w:right w:val="none" w:sz="0" w:space="0" w:color="auto"/>
          </w:divBdr>
        </w:div>
        <w:div w:id="851261487">
          <w:marLeft w:val="0"/>
          <w:marRight w:val="0"/>
          <w:marTop w:val="0"/>
          <w:marBottom w:val="0"/>
          <w:divBdr>
            <w:top w:val="none" w:sz="0" w:space="0" w:color="auto"/>
            <w:left w:val="none" w:sz="0" w:space="0" w:color="auto"/>
            <w:bottom w:val="none" w:sz="0" w:space="0" w:color="auto"/>
            <w:right w:val="none" w:sz="0" w:space="0" w:color="auto"/>
          </w:divBdr>
        </w:div>
        <w:div w:id="212692439">
          <w:marLeft w:val="0"/>
          <w:marRight w:val="0"/>
          <w:marTop w:val="0"/>
          <w:marBottom w:val="0"/>
          <w:divBdr>
            <w:top w:val="none" w:sz="0" w:space="0" w:color="auto"/>
            <w:left w:val="none" w:sz="0" w:space="0" w:color="auto"/>
            <w:bottom w:val="none" w:sz="0" w:space="0" w:color="auto"/>
            <w:right w:val="none" w:sz="0" w:space="0" w:color="auto"/>
          </w:divBdr>
        </w:div>
        <w:div w:id="1787503243">
          <w:marLeft w:val="0"/>
          <w:marRight w:val="0"/>
          <w:marTop w:val="0"/>
          <w:marBottom w:val="0"/>
          <w:divBdr>
            <w:top w:val="none" w:sz="0" w:space="0" w:color="auto"/>
            <w:left w:val="none" w:sz="0" w:space="0" w:color="auto"/>
            <w:bottom w:val="none" w:sz="0" w:space="0" w:color="auto"/>
            <w:right w:val="none" w:sz="0" w:space="0" w:color="auto"/>
          </w:divBdr>
        </w:div>
        <w:div w:id="1310790372">
          <w:marLeft w:val="0"/>
          <w:marRight w:val="0"/>
          <w:marTop w:val="0"/>
          <w:marBottom w:val="0"/>
          <w:divBdr>
            <w:top w:val="none" w:sz="0" w:space="0" w:color="auto"/>
            <w:left w:val="none" w:sz="0" w:space="0" w:color="auto"/>
            <w:bottom w:val="none" w:sz="0" w:space="0" w:color="auto"/>
            <w:right w:val="none" w:sz="0" w:space="0" w:color="auto"/>
          </w:divBdr>
        </w:div>
        <w:div w:id="1013531068">
          <w:marLeft w:val="0"/>
          <w:marRight w:val="0"/>
          <w:marTop w:val="0"/>
          <w:marBottom w:val="0"/>
          <w:divBdr>
            <w:top w:val="none" w:sz="0" w:space="0" w:color="auto"/>
            <w:left w:val="none" w:sz="0" w:space="0" w:color="auto"/>
            <w:bottom w:val="none" w:sz="0" w:space="0" w:color="auto"/>
            <w:right w:val="none" w:sz="0" w:space="0" w:color="auto"/>
          </w:divBdr>
        </w:div>
        <w:div w:id="1667128075">
          <w:marLeft w:val="0"/>
          <w:marRight w:val="0"/>
          <w:marTop w:val="0"/>
          <w:marBottom w:val="0"/>
          <w:divBdr>
            <w:top w:val="none" w:sz="0" w:space="0" w:color="auto"/>
            <w:left w:val="none" w:sz="0" w:space="0" w:color="auto"/>
            <w:bottom w:val="none" w:sz="0" w:space="0" w:color="auto"/>
            <w:right w:val="none" w:sz="0" w:space="0" w:color="auto"/>
          </w:divBdr>
        </w:div>
        <w:div w:id="1777404272">
          <w:marLeft w:val="0"/>
          <w:marRight w:val="0"/>
          <w:marTop w:val="0"/>
          <w:marBottom w:val="0"/>
          <w:divBdr>
            <w:top w:val="none" w:sz="0" w:space="0" w:color="auto"/>
            <w:left w:val="none" w:sz="0" w:space="0" w:color="auto"/>
            <w:bottom w:val="none" w:sz="0" w:space="0" w:color="auto"/>
            <w:right w:val="none" w:sz="0" w:space="0" w:color="auto"/>
          </w:divBdr>
        </w:div>
        <w:div w:id="614407385">
          <w:marLeft w:val="0"/>
          <w:marRight w:val="0"/>
          <w:marTop w:val="0"/>
          <w:marBottom w:val="0"/>
          <w:divBdr>
            <w:top w:val="none" w:sz="0" w:space="0" w:color="auto"/>
            <w:left w:val="none" w:sz="0" w:space="0" w:color="auto"/>
            <w:bottom w:val="none" w:sz="0" w:space="0" w:color="auto"/>
            <w:right w:val="none" w:sz="0" w:space="0" w:color="auto"/>
          </w:divBdr>
        </w:div>
        <w:div w:id="800462234">
          <w:marLeft w:val="0"/>
          <w:marRight w:val="0"/>
          <w:marTop w:val="0"/>
          <w:marBottom w:val="0"/>
          <w:divBdr>
            <w:top w:val="none" w:sz="0" w:space="0" w:color="auto"/>
            <w:left w:val="none" w:sz="0" w:space="0" w:color="auto"/>
            <w:bottom w:val="none" w:sz="0" w:space="0" w:color="auto"/>
            <w:right w:val="none" w:sz="0" w:space="0" w:color="auto"/>
          </w:divBdr>
        </w:div>
        <w:div w:id="931402876">
          <w:marLeft w:val="0"/>
          <w:marRight w:val="0"/>
          <w:marTop w:val="0"/>
          <w:marBottom w:val="0"/>
          <w:divBdr>
            <w:top w:val="none" w:sz="0" w:space="0" w:color="auto"/>
            <w:left w:val="none" w:sz="0" w:space="0" w:color="auto"/>
            <w:bottom w:val="none" w:sz="0" w:space="0" w:color="auto"/>
            <w:right w:val="none" w:sz="0" w:space="0" w:color="auto"/>
          </w:divBdr>
        </w:div>
        <w:div w:id="2011711922">
          <w:marLeft w:val="0"/>
          <w:marRight w:val="0"/>
          <w:marTop w:val="0"/>
          <w:marBottom w:val="0"/>
          <w:divBdr>
            <w:top w:val="none" w:sz="0" w:space="0" w:color="auto"/>
            <w:left w:val="none" w:sz="0" w:space="0" w:color="auto"/>
            <w:bottom w:val="none" w:sz="0" w:space="0" w:color="auto"/>
            <w:right w:val="none" w:sz="0" w:space="0" w:color="auto"/>
          </w:divBdr>
        </w:div>
        <w:div w:id="1616207800">
          <w:marLeft w:val="0"/>
          <w:marRight w:val="0"/>
          <w:marTop w:val="0"/>
          <w:marBottom w:val="0"/>
          <w:divBdr>
            <w:top w:val="none" w:sz="0" w:space="0" w:color="auto"/>
            <w:left w:val="none" w:sz="0" w:space="0" w:color="auto"/>
            <w:bottom w:val="none" w:sz="0" w:space="0" w:color="auto"/>
            <w:right w:val="none" w:sz="0" w:space="0" w:color="auto"/>
          </w:divBdr>
        </w:div>
        <w:div w:id="1061099848">
          <w:marLeft w:val="0"/>
          <w:marRight w:val="0"/>
          <w:marTop w:val="0"/>
          <w:marBottom w:val="0"/>
          <w:divBdr>
            <w:top w:val="none" w:sz="0" w:space="0" w:color="auto"/>
            <w:left w:val="none" w:sz="0" w:space="0" w:color="auto"/>
            <w:bottom w:val="none" w:sz="0" w:space="0" w:color="auto"/>
            <w:right w:val="none" w:sz="0" w:space="0" w:color="auto"/>
          </w:divBdr>
        </w:div>
        <w:div w:id="1825659618">
          <w:marLeft w:val="0"/>
          <w:marRight w:val="0"/>
          <w:marTop w:val="0"/>
          <w:marBottom w:val="0"/>
          <w:divBdr>
            <w:top w:val="none" w:sz="0" w:space="0" w:color="auto"/>
            <w:left w:val="none" w:sz="0" w:space="0" w:color="auto"/>
            <w:bottom w:val="none" w:sz="0" w:space="0" w:color="auto"/>
            <w:right w:val="none" w:sz="0" w:space="0" w:color="auto"/>
          </w:divBdr>
        </w:div>
        <w:div w:id="775099315">
          <w:marLeft w:val="0"/>
          <w:marRight w:val="0"/>
          <w:marTop w:val="0"/>
          <w:marBottom w:val="0"/>
          <w:divBdr>
            <w:top w:val="none" w:sz="0" w:space="0" w:color="auto"/>
            <w:left w:val="none" w:sz="0" w:space="0" w:color="auto"/>
            <w:bottom w:val="none" w:sz="0" w:space="0" w:color="auto"/>
            <w:right w:val="none" w:sz="0" w:space="0" w:color="auto"/>
          </w:divBdr>
        </w:div>
        <w:div w:id="1093555623">
          <w:marLeft w:val="0"/>
          <w:marRight w:val="0"/>
          <w:marTop w:val="0"/>
          <w:marBottom w:val="0"/>
          <w:divBdr>
            <w:top w:val="none" w:sz="0" w:space="0" w:color="auto"/>
            <w:left w:val="none" w:sz="0" w:space="0" w:color="auto"/>
            <w:bottom w:val="none" w:sz="0" w:space="0" w:color="auto"/>
            <w:right w:val="none" w:sz="0" w:space="0" w:color="auto"/>
          </w:divBdr>
        </w:div>
        <w:div w:id="382480999">
          <w:marLeft w:val="0"/>
          <w:marRight w:val="0"/>
          <w:marTop w:val="0"/>
          <w:marBottom w:val="0"/>
          <w:divBdr>
            <w:top w:val="none" w:sz="0" w:space="0" w:color="auto"/>
            <w:left w:val="none" w:sz="0" w:space="0" w:color="auto"/>
            <w:bottom w:val="none" w:sz="0" w:space="0" w:color="auto"/>
            <w:right w:val="none" w:sz="0" w:space="0" w:color="auto"/>
          </w:divBdr>
        </w:div>
        <w:div w:id="668602451">
          <w:marLeft w:val="0"/>
          <w:marRight w:val="0"/>
          <w:marTop w:val="0"/>
          <w:marBottom w:val="0"/>
          <w:divBdr>
            <w:top w:val="none" w:sz="0" w:space="0" w:color="auto"/>
            <w:left w:val="none" w:sz="0" w:space="0" w:color="auto"/>
            <w:bottom w:val="none" w:sz="0" w:space="0" w:color="auto"/>
            <w:right w:val="none" w:sz="0" w:space="0" w:color="auto"/>
          </w:divBdr>
        </w:div>
        <w:div w:id="1484735752">
          <w:marLeft w:val="0"/>
          <w:marRight w:val="0"/>
          <w:marTop w:val="0"/>
          <w:marBottom w:val="0"/>
          <w:divBdr>
            <w:top w:val="none" w:sz="0" w:space="0" w:color="auto"/>
            <w:left w:val="none" w:sz="0" w:space="0" w:color="auto"/>
            <w:bottom w:val="none" w:sz="0" w:space="0" w:color="auto"/>
            <w:right w:val="none" w:sz="0" w:space="0" w:color="auto"/>
          </w:divBdr>
        </w:div>
        <w:div w:id="1815099806">
          <w:marLeft w:val="0"/>
          <w:marRight w:val="0"/>
          <w:marTop w:val="0"/>
          <w:marBottom w:val="0"/>
          <w:divBdr>
            <w:top w:val="none" w:sz="0" w:space="0" w:color="auto"/>
            <w:left w:val="none" w:sz="0" w:space="0" w:color="auto"/>
            <w:bottom w:val="none" w:sz="0" w:space="0" w:color="auto"/>
            <w:right w:val="none" w:sz="0" w:space="0" w:color="auto"/>
          </w:divBdr>
        </w:div>
        <w:div w:id="1915698252">
          <w:marLeft w:val="0"/>
          <w:marRight w:val="0"/>
          <w:marTop w:val="0"/>
          <w:marBottom w:val="0"/>
          <w:divBdr>
            <w:top w:val="none" w:sz="0" w:space="0" w:color="auto"/>
            <w:left w:val="none" w:sz="0" w:space="0" w:color="auto"/>
            <w:bottom w:val="none" w:sz="0" w:space="0" w:color="auto"/>
            <w:right w:val="none" w:sz="0" w:space="0" w:color="auto"/>
          </w:divBdr>
        </w:div>
        <w:div w:id="1507400511">
          <w:marLeft w:val="0"/>
          <w:marRight w:val="0"/>
          <w:marTop w:val="0"/>
          <w:marBottom w:val="0"/>
          <w:divBdr>
            <w:top w:val="none" w:sz="0" w:space="0" w:color="auto"/>
            <w:left w:val="none" w:sz="0" w:space="0" w:color="auto"/>
            <w:bottom w:val="none" w:sz="0" w:space="0" w:color="auto"/>
            <w:right w:val="none" w:sz="0" w:space="0" w:color="auto"/>
          </w:divBdr>
        </w:div>
        <w:div w:id="1343586231">
          <w:marLeft w:val="0"/>
          <w:marRight w:val="0"/>
          <w:marTop w:val="0"/>
          <w:marBottom w:val="0"/>
          <w:divBdr>
            <w:top w:val="none" w:sz="0" w:space="0" w:color="auto"/>
            <w:left w:val="none" w:sz="0" w:space="0" w:color="auto"/>
            <w:bottom w:val="none" w:sz="0" w:space="0" w:color="auto"/>
            <w:right w:val="none" w:sz="0" w:space="0" w:color="auto"/>
          </w:divBdr>
        </w:div>
        <w:div w:id="898638217">
          <w:marLeft w:val="0"/>
          <w:marRight w:val="0"/>
          <w:marTop w:val="0"/>
          <w:marBottom w:val="0"/>
          <w:divBdr>
            <w:top w:val="none" w:sz="0" w:space="0" w:color="auto"/>
            <w:left w:val="none" w:sz="0" w:space="0" w:color="auto"/>
            <w:bottom w:val="none" w:sz="0" w:space="0" w:color="auto"/>
            <w:right w:val="none" w:sz="0" w:space="0" w:color="auto"/>
          </w:divBdr>
        </w:div>
        <w:div w:id="656153828">
          <w:marLeft w:val="0"/>
          <w:marRight w:val="0"/>
          <w:marTop w:val="0"/>
          <w:marBottom w:val="0"/>
          <w:divBdr>
            <w:top w:val="none" w:sz="0" w:space="0" w:color="auto"/>
            <w:left w:val="none" w:sz="0" w:space="0" w:color="auto"/>
            <w:bottom w:val="none" w:sz="0" w:space="0" w:color="auto"/>
            <w:right w:val="none" w:sz="0" w:space="0" w:color="auto"/>
          </w:divBdr>
        </w:div>
        <w:div w:id="1512138216">
          <w:marLeft w:val="0"/>
          <w:marRight w:val="0"/>
          <w:marTop w:val="0"/>
          <w:marBottom w:val="0"/>
          <w:divBdr>
            <w:top w:val="none" w:sz="0" w:space="0" w:color="auto"/>
            <w:left w:val="none" w:sz="0" w:space="0" w:color="auto"/>
            <w:bottom w:val="none" w:sz="0" w:space="0" w:color="auto"/>
            <w:right w:val="none" w:sz="0" w:space="0" w:color="auto"/>
          </w:divBdr>
        </w:div>
        <w:div w:id="782842693">
          <w:marLeft w:val="0"/>
          <w:marRight w:val="0"/>
          <w:marTop w:val="0"/>
          <w:marBottom w:val="0"/>
          <w:divBdr>
            <w:top w:val="none" w:sz="0" w:space="0" w:color="auto"/>
            <w:left w:val="none" w:sz="0" w:space="0" w:color="auto"/>
            <w:bottom w:val="none" w:sz="0" w:space="0" w:color="auto"/>
            <w:right w:val="none" w:sz="0" w:space="0" w:color="auto"/>
          </w:divBdr>
        </w:div>
        <w:div w:id="1361201732">
          <w:marLeft w:val="0"/>
          <w:marRight w:val="0"/>
          <w:marTop w:val="0"/>
          <w:marBottom w:val="0"/>
          <w:divBdr>
            <w:top w:val="none" w:sz="0" w:space="0" w:color="auto"/>
            <w:left w:val="none" w:sz="0" w:space="0" w:color="auto"/>
            <w:bottom w:val="none" w:sz="0" w:space="0" w:color="auto"/>
            <w:right w:val="none" w:sz="0" w:space="0" w:color="auto"/>
          </w:divBdr>
        </w:div>
        <w:div w:id="688604672">
          <w:marLeft w:val="0"/>
          <w:marRight w:val="0"/>
          <w:marTop w:val="0"/>
          <w:marBottom w:val="0"/>
          <w:divBdr>
            <w:top w:val="none" w:sz="0" w:space="0" w:color="auto"/>
            <w:left w:val="none" w:sz="0" w:space="0" w:color="auto"/>
            <w:bottom w:val="none" w:sz="0" w:space="0" w:color="auto"/>
            <w:right w:val="none" w:sz="0" w:space="0" w:color="auto"/>
          </w:divBdr>
        </w:div>
        <w:div w:id="55709239">
          <w:marLeft w:val="0"/>
          <w:marRight w:val="0"/>
          <w:marTop w:val="0"/>
          <w:marBottom w:val="0"/>
          <w:divBdr>
            <w:top w:val="none" w:sz="0" w:space="0" w:color="auto"/>
            <w:left w:val="none" w:sz="0" w:space="0" w:color="auto"/>
            <w:bottom w:val="none" w:sz="0" w:space="0" w:color="auto"/>
            <w:right w:val="none" w:sz="0" w:space="0" w:color="auto"/>
          </w:divBdr>
        </w:div>
        <w:div w:id="1667318723">
          <w:marLeft w:val="0"/>
          <w:marRight w:val="0"/>
          <w:marTop w:val="0"/>
          <w:marBottom w:val="0"/>
          <w:divBdr>
            <w:top w:val="none" w:sz="0" w:space="0" w:color="auto"/>
            <w:left w:val="none" w:sz="0" w:space="0" w:color="auto"/>
            <w:bottom w:val="none" w:sz="0" w:space="0" w:color="auto"/>
            <w:right w:val="none" w:sz="0" w:space="0" w:color="auto"/>
          </w:divBdr>
        </w:div>
        <w:div w:id="816648799">
          <w:marLeft w:val="0"/>
          <w:marRight w:val="0"/>
          <w:marTop w:val="0"/>
          <w:marBottom w:val="0"/>
          <w:divBdr>
            <w:top w:val="none" w:sz="0" w:space="0" w:color="auto"/>
            <w:left w:val="none" w:sz="0" w:space="0" w:color="auto"/>
            <w:bottom w:val="none" w:sz="0" w:space="0" w:color="auto"/>
            <w:right w:val="none" w:sz="0" w:space="0" w:color="auto"/>
          </w:divBdr>
        </w:div>
        <w:div w:id="1458374941">
          <w:marLeft w:val="0"/>
          <w:marRight w:val="0"/>
          <w:marTop w:val="0"/>
          <w:marBottom w:val="0"/>
          <w:divBdr>
            <w:top w:val="none" w:sz="0" w:space="0" w:color="auto"/>
            <w:left w:val="none" w:sz="0" w:space="0" w:color="auto"/>
            <w:bottom w:val="none" w:sz="0" w:space="0" w:color="auto"/>
            <w:right w:val="none" w:sz="0" w:space="0" w:color="auto"/>
          </w:divBdr>
        </w:div>
      </w:divsChild>
    </w:div>
    <w:div w:id="917010584">
      <w:bodyDiv w:val="1"/>
      <w:marLeft w:val="0"/>
      <w:marRight w:val="0"/>
      <w:marTop w:val="0"/>
      <w:marBottom w:val="0"/>
      <w:divBdr>
        <w:top w:val="none" w:sz="0" w:space="0" w:color="auto"/>
        <w:left w:val="none" w:sz="0" w:space="0" w:color="auto"/>
        <w:bottom w:val="none" w:sz="0" w:space="0" w:color="auto"/>
        <w:right w:val="none" w:sz="0" w:space="0" w:color="auto"/>
      </w:divBdr>
    </w:div>
    <w:div w:id="968587581">
      <w:bodyDiv w:val="1"/>
      <w:marLeft w:val="0"/>
      <w:marRight w:val="0"/>
      <w:marTop w:val="0"/>
      <w:marBottom w:val="0"/>
      <w:divBdr>
        <w:top w:val="none" w:sz="0" w:space="0" w:color="auto"/>
        <w:left w:val="none" w:sz="0" w:space="0" w:color="auto"/>
        <w:bottom w:val="none" w:sz="0" w:space="0" w:color="auto"/>
        <w:right w:val="none" w:sz="0" w:space="0" w:color="auto"/>
      </w:divBdr>
    </w:div>
    <w:div w:id="1000238367">
      <w:bodyDiv w:val="1"/>
      <w:marLeft w:val="0"/>
      <w:marRight w:val="0"/>
      <w:marTop w:val="0"/>
      <w:marBottom w:val="0"/>
      <w:divBdr>
        <w:top w:val="none" w:sz="0" w:space="0" w:color="auto"/>
        <w:left w:val="none" w:sz="0" w:space="0" w:color="auto"/>
        <w:bottom w:val="none" w:sz="0" w:space="0" w:color="auto"/>
        <w:right w:val="none" w:sz="0" w:space="0" w:color="auto"/>
      </w:divBdr>
      <w:divsChild>
        <w:div w:id="2115637264">
          <w:marLeft w:val="0"/>
          <w:marRight w:val="0"/>
          <w:marTop w:val="0"/>
          <w:marBottom w:val="0"/>
          <w:divBdr>
            <w:top w:val="none" w:sz="0" w:space="0" w:color="auto"/>
            <w:left w:val="none" w:sz="0" w:space="0" w:color="auto"/>
            <w:bottom w:val="none" w:sz="0" w:space="0" w:color="auto"/>
            <w:right w:val="none" w:sz="0" w:space="0" w:color="auto"/>
          </w:divBdr>
          <w:divsChild>
            <w:div w:id="1589343323">
              <w:marLeft w:val="0"/>
              <w:marRight w:val="0"/>
              <w:marTop w:val="0"/>
              <w:marBottom w:val="0"/>
              <w:divBdr>
                <w:top w:val="none" w:sz="0" w:space="0" w:color="auto"/>
                <w:left w:val="none" w:sz="0" w:space="0" w:color="auto"/>
                <w:bottom w:val="none" w:sz="0" w:space="0" w:color="auto"/>
                <w:right w:val="none" w:sz="0" w:space="0" w:color="auto"/>
              </w:divBdr>
              <w:divsChild>
                <w:div w:id="13740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9711">
      <w:bodyDiv w:val="1"/>
      <w:marLeft w:val="0"/>
      <w:marRight w:val="0"/>
      <w:marTop w:val="0"/>
      <w:marBottom w:val="0"/>
      <w:divBdr>
        <w:top w:val="none" w:sz="0" w:space="0" w:color="auto"/>
        <w:left w:val="none" w:sz="0" w:space="0" w:color="auto"/>
        <w:bottom w:val="none" w:sz="0" w:space="0" w:color="auto"/>
        <w:right w:val="none" w:sz="0" w:space="0" w:color="auto"/>
      </w:divBdr>
    </w:div>
    <w:div w:id="1447428802">
      <w:bodyDiv w:val="1"/>
      <w:marLeft w:val="0"/>
      <w:marRight w:val="0"/>
      <w:marTop w:val="0"/>
      <w:marBottom w:val="0"/>
      <w:divBdr>
        <w:top w:val="none" w:sz="0" w:space="0" w:color="auto"/>
        <w:left w:val="none" w:sz="0" w:space="0" w:color="auto"/>
        <w:bottom w:val="none" w:sz="0" w:space="0" w:color="auto"/>
        <w:right w:val="none" w:sz="0" w:space="0" w:color="auto"/>
      </w:divBdr>
    </w:div>
    <w:div w:id="155477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678-4162-117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4D6C-426D-4A5C-A76B-3915A01E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16</Pages>
  <Words>6086</Words>
  <Characters>32867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Helder Luiz Taveira de Assis</cp:lastModifiedBy>
  <cp:revision>188</cp:revision>
  <cp:lastPrinted>2022-12-12T16:15:00Z</cp:lastPrinted>
  <dcterms:created xsi:type="dcterms:W3CDTF">2022-11-15T20:02:00Z</dcterms:created>
  <dcterms:modified xsi:type="dcterms:W3CDTF">2023-05-22T20:05:00Z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para Microsoft 365</vt:lpwstr>
  </property>
  <property fmtid="{D5CDD505-2E9C-101B-9397-08002B2CF9AE}" pid="4" name="LastSaved">
    <vt:filetime>2022-09-16T00:00:00Z</vt:filetime>
  </property>
</Properties>
</file>